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000000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000000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2DA1B2A9" w14:textId="429DD8F3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Joel Doyon, James Burrill</w:t>
      </w:r>
      <w:r w:rsidR="00FF6E29">
        <w:t xml:space="preserve">, </w:t>
      </w:r>
      <w:r w:rsidR="00944676">
        <w:t>David Catino</w:t>
      </w:r>
    </w:p>
    <w:p w14:paraId="62478070" w14:textId="77777777" w:rsidR="00C24E1B" w:rsidRDefault="00000000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15B75F74" w:rsidR="007C1DFA" w:rsidRPr="00C24E1B" w:rsidRDefault="00000000" w:rsidP="00C24E1B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Motion by </w:t>
      </w:r>
      <w:r w:rsidR="003C49CE">
        <w:t>Joel Doyon</w:t>
      </w:r>
      <w:r w:rsidR="00D361E2">
        <w:t xml:space="preserve"> to approve the minutes from the </w:t>
      </w:r>
      <w:r w:rsidR="008766B7">
        <w:t>September</w:t>
      </w:r>
      <w:r w:rsidR="00D361E2">
        <w:t xml:space="preserve"> </w:t>
      </w:r>
      <w:r w:rsidR="000B061A">
        <w:t>23</w:t>
      </w:r>
      <w:r>
        <w:t>,</w:t>
      </w:r>
      <w:r w:rsidR="00D361E2">
        <w:t xml:space="preserve"> </w:t>
      </w:r>
      <w:proofErr w:type="gramStart"/>
      <w:r w:rsidR="00D361E2">
        <w:t>2025</w:t>
      </w:r>
      <w:proofErr w:type="gramEnd"/>
      <w:r w:rsidR="00D361E2">
        <w:t xml:space="preserve"> meeting.</w:t>
      </w:r>
      <w:r>
        <w:t xml:space="preserve"> </w:t>
      </w:r>
      <w:r w:rsidR="006D2B9D">
        <w:t>S</w:t>
      </w:r>
      <w:r>
        <w:t>econded</w:t>
      </w:r>
      <w:r w:rsidR="006D2B9D">
        <w:t xml:space="preserve"> by </w:t>
      </w:r>
      <w:r w:rsidR="00613666">
        <w:t>Andrew Bracy</w:t>
      </w:r>
      <w:r>
        <w:t>. Motion carried unanimously.</w:t>
      </w:r>
    </w:p>
    <w:p w14:paraId="4C460593" w14:textId="5D94EB25" w:rsidR="007C1DFA" w:rsidRPr="006D2B9D" w:rsidRDefault="00000000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565C0F47" w:rsidR="007C1DFA" w:rsidRDefault="004D42A5" w:rsidP="00833560">
      <w:pPr>
        <w:pStyle w:val="ListParagraph"/>
        <w:numPr>
          <w:ilvl w:val="0"/>
          <w:numId w:val="11"/>
        </w:numPr>
      </w:pPr>
      <w:r>
        <w:t xml:space="preserve">Motion by </w:t>
      </w:r>
      <w:r w:rsidR="00CF0384">
        <w:t>James Burrill</w:t>
      </w:r>
      <w:r>
        <w:t xml:space="preserve"> to approve the Treasurer’s Warrant dated </w:t>
      </w:r>
      <w:r w:rsidR="00517046">
        <w:t>October</w:t>
      </w:r>
      <w:r>
        <w:t xml:space="preserve"> </w:t>
      </w:r>
      <w:r w:rsidR="007D085B">
        <w:t>16</w:t>
      </w:r>
      <w:r>
        <w:t xml:space="preserve">, </w:t>
      </w:r>
      <w:proofErr w:type="gramStart"/>
      <w:r>
        <w:t>2025</w:t>
      </w:r>
      <w:proofErr w:type="gramEnd"/>
      <w:r>
        <w:t xml:space="preserve"> in the amount of $</w:t>
      </w:r>
      <w:r w:rsidR="00EF5D4F">
        <w:t>4,</w:t>
      </w:r>
      <w:r w:rsidR="007D085B">
        <w:t>722.85</w:t>
      </w:r>
      <w:r>
        <w:t>.</w:t>
      </w:r>
      <w:r w:rsidR="004311D3">
        <w:t xml:space="preserve"> Seconded by </w:t>
      </w:r>
      <w:r w:rsidR="001F5932">
        <w:t xml:space="preserve">Joel Doyon. </w:t>
      </w:r>
      <w:r>
        <w:t>Motion carried unanimously.</w:t>
      </w:r>
    </w:p>
    <w:p w14:paraId="3B58FEA1" w14:textId="17A65906" w:rsidR="006D4FFB" w:rsidRPr="00036CE1" w:rsidRDefault="00000000" w:rsidP="005774B1">
      <w:pPr>
        <w:rPr>
          <w:b/>
          <w:bCs/>
        </w:rPr>
      </w:pPr>
      <w:r w:rsidRPr="00036CE1">
        <w:rPr>
          <w:b/>
          <w:bCs/>
        </w:rPr>
        <w:t>New Business</w:t>
      </w:r>
    </w:p>
    <w:p w14:paraId="1940B25D" w14:textId="2EBC9000" w:rsidR="00036CE1" w:rsidRPr="00B9520A" w:rsidRDefault="00AC6F9C" w:rsidP="00B9520A">
      <w:pPr>
        <w:pStyle w:val="NormalWeb"/>
        <w:numPr>
          <w:ilvl w:val="0"/>
          <w:numId w:val="11"/>
        </w:numPr>
      </w:pPr>
      <w:r>
        <w:t>None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518722D5" w14:textId="08D3EB18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 xml:space="preserve">David Catino </w:t>
      </w:r>
      <w:r w:rsidR="00B05E72">
        <w:rPr>
          <w:rFonts w:cs="Times New Roman"/>
        </w:rPr>
        <w:t>to clarify</w:t>
      </w:r>
      <w:r w:rsidR="00D63CE3">
        <w:rPr>
          <w:rFonts w:cs="Times New Roman"/>
        </w:rPr>
        <w:t xml:space="preserve"> administrative </w:t>
      </w:r>
      <w:r w:rsidR="00B05E72">
        <w:rPr>
          <w:rFonts w:cs="Times New Roman"/>
        </w:rPr>
        <w:t>setup</w:t>
      </w:r>
      <w:r w:rsidR="005B6BB5">
        <w:rPr>
          <w:rFonts w:cs="Times New Roman"/>
        </w:rPr>
        <w:t xml:space="preserve"> with </w:t>
      </w:r>
      <w:proofErr w:type="spellStart"/>
      <w:r w:rsidR="005B6BB5">
        <w:rPr>
          <w:rFonts w:cs="Times New Roman"/>
        </w:rPr>
        <w:t>MissionSquare</w:t>
      </w:r>
      <w:proofErr w:type="spellEnd"/>
      <w:r w:rsidR="00D63CE3">
        <w:rPr>
          <w:rFonts w:cs="Times New Roman"/>
        </w:rPr>
        <w:t xml:space="preserve">. </w:t>
      </w:r>
    </w:p>
    <w:p w14:paraId="48502B0E" w14:textId="0F54F539" w:rsidR="00036CE1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Legion Field hours, rules, town ordinance</w:t>
      </w:r>
      <w:r w:rsidR="00BC67FD">
        <w:rPr>
          <w:rFonts w:cs="Times New Roman"/>
        </w:rPr>
        <w:t xml:space="preserve"> –</w:t>
      </w:r>
      <w:r w:rsidR="00077C32">
        <w:rPr>
          <w:rFonts w:cs="Times New Roman"/>
        </w:rPr>
        <w:t xml:space="preserve"> </w:t>
      </w:r>
      <w:r w:rsidR="009F4B96">
        <w:rPr>
          <w:rFonts w:cs="Times New Roman"/>
        </w:rPr>
        <w:t xml:space="preserve">6 signs </w:t>
      </w:r>
      <w:r w:rsidR="009F22EE">
        <w:rPr>
          <w:rFonts w:cs="Times New Roman"/>
        </w:rPr>
        <w:t>from the Health Community Coalition</w:t>
      </w:r>
      <w:r w:rsidR="00077C32">
        <w:rPr>
          <w:rFonts w:cs="Times New Roman"/>
        </w:rPr>
        <w:t xml:space="preserve"> have been delivered</w:t>
      </w:r>
      <w:r w:rsidR="009F22EE">
        <w:rPr>
          <w:rFonts w:cs="Times New Roman"/>
        </w:rPr>
        <w:t xml:space="preserve"> </w:t>
      </w:r>
      <w:r w:rsidR="009F4B96">
        <w:rPr>
          <w:rFonts w:cs="Times New Roman"/>
        </w:rPr>
        <w:t>for placement in the parks.</w:t>
      </w:r>
      <w:r w:rsidR="009F22EE">
        <w:rPr>
          <w:rFonts w:cs="Times New Roman"/>
        </w:rPr>
        <w:t xml:space="preserve"> </w:t>
      </w:r>
      <w:r w:rsidR="0058744E">
        <w:rPr>
          <w:rFonts w:cs="Times New Roman"/>
        </w:rPr>
        <w:t>Board reviewed</w:t>
      </w:r>
      <w:r w:rsidR="004F1EE4">
        <w:rPr>
          <w:rFonts w:cs="Times New Roman"/>
        </w:rPr>
        <w:t xml:space="preserve"> language for a </w:t>
      </w:r>
      <w:r w:rsidR="0058744E">
        <w:rPr>
          <w:rFonts w:cs="Times New Roman"/>
        </w:rPr>
        <w:t>Su</w:t>
      </w:r>
      <w:r w:rsidR="00EF6284">
        <w:rPr>
          <w:rFonts w:cs="Times New Roman"/>
        </w:rPr>
        <w:t>bstance</w:t>
      </w:r>
      <w:r w:rsidR="004F1EE4">
        <w:rPr>
          <w:rFonts w:cs="Times New Roman"/>
        </w:rPr>
        <w:t xml:space="preserve"> &amp; Tobacco </w:t>
      </w:r>
      <w:r w:rsidR="00F30A2C">
        <w:rPr>
          <w:rFonts w:cs="Times New Roman"/>
        </w:rPr>
        <w:t>Use ordinance</w:t>
      </w:r>
      <w:r w:rsidR="00420844">
        <w:rPr>
          <w:rFonts w:cs="Times New Roman"/>
        </w:rPr>
        <w:t xml:space="preserve">, adding “except in designated areas” for town </w:t>
      </w:r>
      <w:r w:rsidR="00725B09">
        <w:rPr>
          <w:rFonts w:cs="Times New Roman"/>
        </w:rPr>
        <w:t xml:space="preserve">buildings. </w:t>
      </w:r>
    </w:p>
    <w:p w14:paraId="4A8C0713" w14:textId="038A853C" w:rsidR="006548A8" w:rsidRPr="00C668ED" w:rsidRDefault="006548A8" w:rsidP="006548A8">
      <w:pPr>
        <w:pStyle w:val="ListParagraph"/>
        <w:numPr>
          <w:ilvl w:val="1"/>
          <w:numId w:val="22"/>
        </w:numPr>
        <w:rPr>
          <w:rFonts w:cs="Times New Roman"/>
        </w:rPr>
      </w:pPr>
      <w:r>
        <w:rPr>
          <w:rFonts w:cs="Times New Roman"/>
          <w:b/>
          <w:bCs/>
        </w:rPr>
        <w:t>Next steps</w:t>
      </w:r>
      <w:r w:rsidRPr="006548A8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8B6BAF">
        <w:rPr>
          <w:rFonts w:cs="Times New Roman"/>
        </w:rPr>
        <w:t xml:space="preserve">prepare the revised ordinance for next Town Meeting. Also </w:t>
      </w:r>
      <w:r w:rsidR="009D6242">
        <w:rPr>
          <w:rFonts w:cs="Times New Roman"/>
        </w:rPr>
        <w:t xml:space="preserve">develop a separate ordinance for </w:t>
      </w:r>
      <w:r w:rsidR="004B0A11">
        <w:rPr>
          <w:rFonts w:cs="Times New Roman"/>
        </w:rPr>
        <w:t xml:space="preserve">parking and overnight use at town parks and public </w:t>
      </w:r>
      <w:proofErr w:type="gramStart"/>
      <w:r w:rsidR="004B0A11">
        <w:rPr>
          <w:rFonts w:cs="Times New Roman"/>
        </w:rPr>
        <w:t>beach</w:t>
      </w:r>
      <w:proofErr w:type="gramEnd"/>
      <w:r w:rsidR="004B0A11">
        <w:rPr>
          <w:rFonts w:cs="Times New Roman"/>
        </w:rPr>
        <w:t>.</w:t>
      </w:r>
      <w:r w:rsidR="009D6242">
        <w:rPr>
          <w:rFonts w:cs="Times New Roman"/>
        </w:rPr>
        <w:t xml:space="preserve"> </w:t>
      </w:r>
    </w:p>
    <w:p w14:paraId="4690A495" w14:textId="309B5034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5467CD">
        <w:rPr>
          <w:rFonts w:cs="Times New Roman"/>
        </w:rPr>
        <w:t xml:space="preserve">No cleanup progress has been made since notice was sent. Motion by Andrew Bracy to </w:t>
      </w:r>
      <w:r w:rsidR="00993541">
        <w:rPr>
          <w:rFonts w:cs="Times New Roman"/>
        </w:rPr>
        <w:t xml:space="preserve">contact </w:t>
      </w:r>
      <w:r w:rsidR="00E52A71">
        <w:rPr>
          <w:rFonts w:cs="Times New Roman"/>
        </w:rPr>
        <w:t>attorney</w:t>
      </w:r>
      <w:r w:rsidR="00993541">
        <w:rPr>
          <w:rFonts w:cs="Times New Roman"/>
        </w:rPr>
        <w:t xml:space="preserve"> for legal counsel. Seconded by Joel Doyon. Motion carried unanimously.</w:t>
      </w:r>
    </w:p>
    <w:p w14:paraId="3C6317BB" w14:textId="264FD566" w:rsidR="00036CE1" w:rsidRPr="002F468E" w:rsidRDefault="00036CE1" w:rsidP="002F468E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MSAD 58 withdrawal committee update</w:t>
      </w:r>
      <w:r w:rsidR="00A46ACF">
        <w:rPr>
          <w:rFonts w:cs="Times New Roman"/>
        </w:rPr>
        <w:t xml:space="preserve"> – The Committee is hold</w:t>
      </w:r>
      <w:r w:rsidR="006E1417">
        <w:rPr>
          <w:rFonts w:cs="Times New Roman"/>
        </w:rPr>
        <w:t xml:space="preserve">ing the </w:t>
      </w:r>
      <w:r w:rsidR="00A46ACF">
        <w:rPr>
          <w:rFonts w:cs="Times New Roman"/>
        </w:rPr>
        <w:t xml:space="preserve">public forum </w:t>
      </w:r>
      <w:r w:rsidR="004B6D3E">
        <w:rPr>
          <w:rFonts w:cs="Times New Roman"/>
        </w:rPr>
        <w:t>on Saturday, October 18</w:t>
      </w:r>
      <w:r w:rsidR="004B6D3E" w:rsidRPr="004B6D3E">
        <w:rPr>
          <w:rFonts w:cs="Times New Roman"/>
          <w:vertAlign w:val="superscript"/>
        </w:rPr>
        <w:t>th</w:t>
      </w:r>
      <w:r w:rsidR="004B6D3E">
        <w:rPr>
          <w:rFonts w:cs="Times New Roman"/>
        </w:rPr>
        <w:t xml:space="preserve"> at 9:30am </w:t>
      </w:r>
      <w:r w:rsidR="00A46ACF">
        <w:rPr>
          <w:rFonts w:cs="Times New Roman"/>
        </w:rPr>
        <w:t xml:space="preserve">to provide an update to residents. </w:t>
      </w:r>
    </w:p>
    <w:p w14:paraId="40923FB8" w14:textId="3B938437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CEBE vulnerability assessment</w:t>
      </w:r>
      <w:r w:rsidRPr="00C668ED">
        <w:rPr>
          <w:rFonts w:cs="Times New Roman"/>
        </w:rPr>
        <w:t xml:space="preserve"> </w:t>
      </w:r>
      <w:r w:rsidR="001A2495">
        <w:rPr>
          <w:rFonts w:cs="Times New Roman"/>
        </w:rPr>
        <w:t xml:space="preserve">– </w:t>
      </w:r>
      <w:r w:rsidR="004C5E38">
        <w:rPr>
          <w:rFonts w:cs="Times New Roman"/>
        </w:rPr>
        <w:t xml:space="preserve">Tamra Benson announced CEBE received a service provider grant </w:t>
      </w:r>
      <w:r w:rsidR="006A5AF3">
        <w:rPr>
          <w:rFonts w:cs="Times New Roman"/>
        </w:rPr>
        <w:t>to perform Strong’s vulnerability assessment</w:t>
      </w:r>
      <w:r w:rsidR="00694FC6">
        <w:rPr>
          <w:rFonts w:cs="Times New Roman"/>
        </w:rPr>
        <w:t xml:space="preserve"> which will aid the town in applying for community action grants.</w:t>
      </w:r>
    </w:p>
    <w:p w14:paraId="45A34711" w14:textId="0325847A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Health Officer status</w:t>
      </w:r>
      <w:r w:rsidR="00006B8D">
        <w:rPr>
          <w:rFonts w:cs="Times New Roman"/>
        </w:rPr>
        <w:t xml:space="preserve"> – Rupert Pratt </w:t>
      </w:r>
      <w:r w:rsidR="006B5425">
        <w:rPr>
          <w:rFonts w:cs="Times New Roman"/>
        </w:rPr>
        <w:t xml:space="preserve">to follow up with candidates. </w:t>
      </w:r>
    </w:p>
    <w:p w14:paraId="23EA2D1F" w14:textId="77777777" w:rsidR="00036CE1" w:rsidRPr="00036CE1" w:rsidRDefault="00036CE1" w:rsidP="00036CE1">
      <w:pPr>
        <w:pStyle w:val="ListParagraph"/>
        <w:spacing w:after="120" w:line="240" w:lineRule="auto"/>
        <w:ind w:left="630"/>
        <w:rPr>
          <w:rFonts w:cs="Times New Roman"/>
        </w:rPr>
      </w:pPr>
    </w:p>
    <w:p w14:paraId="69D1BED9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Comment</w:t>
      </w:r>
    </w:p>
    <w:p w14:paraId="687DFBEB" w14:textId="7E372B3C" w:rsidR="00F07CD6" w:rsidRPr="004F6E5C" w:rsidRDefault="005B7BB7" w:rsidP="004F6E5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Times New Roman"/>
          <w:b/>
          <w:bCs/>
        </w:rPr>
      </w:pPr>
      <w:r w:rsidRPr="00F07CD6">
        <w:rPr>
          <w:b/>
          <w:bCs/>
        </w:rPr>
        <w:t>John Worthley</w:t>
      </w:r>
      <w:r>
        <w:t xml:space="preserve"> </w:t>
      </w:r>
      <w:r w:rsidR="00C70BF2">
        <w:t>said</w:t>
      </w:r>
      <w:r>
        <w:t xml:space="preserve"> Lynch Landscaping quote for </w:t>
      </w:r>
      <w:r w:rsidR="00D80FD7">
        <w:t xml:space="preserve">lime application </w:t>
      </w:r>
      <w:r w:rsidR="0019369B">
        <w:t>at the village cemetery</w:t>
      </w:r>
      <w:r w:rsidR="00D80FD7">
        <w:t xml:space="preserve"> is forthcoming</w:t>
      </w:r>
      <w:r>
        <w:t xml:space="preserve">. </w:t>
      </w:r>
      <w:r w:rsidR="00A010B4">
        <w:t xml:space="preserve">David Eaton </w:t>
      </w:r>
      <w:proofErr w:type="gramStart"/>
      <w:r w:rsidR="00A010B4">
        <w:t>to quote</w:t>
      </w:r>
      <w:proofErr w:type="gramEnd"/>
      <w:r w:rsidR="00A010B4">
        <w:t xml:space="preserve"> fence line trimming and</w:t>
      </w:r>
      <w:r w:rsidR="00B746EE">
        <w:t xml:space="preserve"> large birch in old section</w:t>
      </w:r>
      <w:r w:rsidR="003A6E0F">
        <w:t>.</w:t>
      </w:r>
      <w:r w:rsidR="00B746EE">
        <w:t xml:space="preserve"> Coordinating permission with abutting property owners.</w:t>
      </w:r>
    </w:p>
    <w:p w14:paraId="6AD70622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Treasurer’s Report</w:t>
      </w:r>
    </w:p>
    <w:p w14:paraId="56132FC6" w14:textId="2B1861DD" w:rsidR="00036CE1" w:rsidRPr="004F6E5C" w:rsidRDefault="004F6E5C" w:rsidP="00E7602D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cs="Times New Roman"/>
          <w:b/>
          <w:bCs/>
        </w:rPr>
      </w:pPr>
      <w:r>
        <w:t>None</w:t>
      </w:r>
    </w:p>
    <w:p w14:paraId="02A65AAE" w14:textId="77777777" w:rsidR="004F6E5C" w:rsidRDefault="004F6E5C" w:rsidP="004F6E5C">
      <w:pPr>
        <w:pStyle w:val="ListParagraph"/>
        <w:spacing w:after="100" w:afterAutospacing="1" w:line="240" w:lineRule="auto"/>
        <w:ind w:left="360"/>
      </w:pPr>
    </w:p>
    <w:p w14:paraId="44930AE8" w14:textId="77777777" w:rsidR="004F6E5C" w:rsidRDefault="004F6E5C" w:rsidP="004F6E5C">
      <w:pPr>
        <w:pStyle w:val="ListParagraph"/>
        <w:spacing w:after="100" w:afterAutospacing="1" w:line="240" w:lineRule="auto"/>
        <w:ind w:left="360"/>
      </w:pPr>
    </w:p>
    <w:p w14:paraId="66B56D4E" w14:textId="77777777" w:rsidR="004F6E5C" w:rsidRDefault="004F6E5C" w:rsidP="004F6E5C">
      <w:pPr>
        <w:pStyle w:val="ListParagraph"/>
        <w:spacing w:after="100" w:afterAutospacing="1" w:line="240" w:lineRule="auto"/>
        <w:ind w:left="360"/>
      </w:pPr>
    </w:p>
    <w:p w14:paraId="03AF8122" w14:textId="77777777" w:rsidR="004F6E5C" w:rsidRPr="00E7602D" w:rsidRDefault="004F6E5C" w:rsidP="004F6E5C">
      <w:pPr>
        <w:pStyle w:val="ListParagraph"/>
        <w:spacing w:after="100" w:afterAutospacing="1" w:line="240" w:lineRule="auto"/>
        <w:ind w:left="360"/>
        <w:rPr>
          <w:rFonts w:cs="Times New Roman"/>
          <w:b/>
          <w:bCs/>
        </w:rPr>
      </w:pPr>
    </w:p>
    <w:p w14:paraId="391CAEA6" w14:textId="7777777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Clerk’s Report</w:t>
      </w:r>
    </w:p>
    <w:p w14:paraId="1C64E97A" w14:textId="3F254E7A" w:rsidR="00036CE1" w:rsidRDefault="000A5D8C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t xml:space="preserve">Absentee ballots are available </w:t>
      </w:r>
      <w:r w:rsidR="00790AF4">
        <w:rPr>
          <w:rFonts w:cs="Times New Roman"/>
        </w:rPr>
        <w:t>for the November 4 referendum election</w:t>
      </w:r>
    </w:p>
    <w:p w14:paraId="6285AEA3" w14:textId="410B6FC1" w:rsidR="000A5D8C" w:rsidRDefault="000A5D8C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 xml:space="preserve">Dog licensing begins </w:t>
      </w:r>
      <w:r w:rsidR="00FB2690">
        <w:rPr>
          <w:rFonts w:cs="Times New Roman"/>
        </w:rPr>
        <w:t>this week with the online system in place</w:t>
      </w:r>
    </w:p>
    <w:p w14:paraId="00275EB7" w14:textId="4BC11B6D" w:rsidR="00FB2690" w:rsidRPr="00DD037F" w:rsidRDefault="00FB2690" w:rsidP="00DD037F">
      <w:pPr>
        <w:pStyle w:val="ListParagraph"/>
        <w:numPr>
          <w:ilvl w:val="0"/>
          <w:numId w:val="25"/>
        </w:numPr>
        <w:spacing w:after="100" w:afterAutospacing="1" w:line="240" w:lineRule="auto"/>
        <w:rPr>
          <w:rFonts w:cs="Times New Roman"/>
        </w:rPr>
      </w:pPr>
      <w:r>
        <w:rPr>
          <w:rFonts w:cs="Times New Roman"/>
        </w:rPr>
        <w:t>Town Clerk is now a notary public and wedding officiant</w:t>
      </w:r>
    </w:p>
    <w:p w14:paraId="665DB89F" w14:textId="3587ACF7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Public Works Report</w:t>
      </w:r>
      <w:r w:rsidR="00DD037F">
        <w:rPr>
          <w:rFonts w:cs="Times New Roman"/>
          <w:b/>
          <w:bCs/>
        </w:rPr>
        <w:t xml:space="preserve"> &amp; Fire Department </w:t>
      </w:r>
    </w:p>
    <w:p w14:paraId="563A02DD" w14:textId="7DEBCBAF" w:rsidR="00195FEB" w:rsidRDefault="00E625FD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Discussed w</w:t>
      </w:r>
      <w:r w:rsidR="00827EA8">
        <w:rPr>
          <w:rFonts w:cs="Times New Roman"/>
        </w:rPr>
        <w:t>inter sand</w:t>
      </w:r>
      <w:r>
        <w:rPr>
          <w:rFonts w:cs="Times New Roman"/>
        </w:rPr>
        <w:t xml:space="preserve"> quotes; board authorized</w:t>
      </w:r>
      <w:r w:rsidR="002C4D4F">
        <w:rPr>
          <w:rFonts w:cs="Times New Roman"/>
        </w:rPr>
        <w:t xml:space="preserve"> Public Works to make the</w:t>
      </w:r>
      <w:r w:rsidR="00467B55">
        <w:rPr>
          <w:rFonts w:cs="Times New Roman"/>
        </w:rPr>
        <w:t xml:space="preserve"> decision.</w:t>
      </w:r>
    </w:p>
    <w:p w14:paraId="495BDD32" w14:textId="070B8A17" w:rsidR="009666D2" w:rsidRDefault="00210C9E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Board authorized Public Works to </w:t>
      </w:r>
      <w:r w:rsidR="00411315">
        <w:rPr>
          <w:rFonts w:cs="Times New Roman"/>
        </w:rPr>
        <w:t xml:space="preserve">spend $1,200 on </w:t>
      </w:r>
      <w:r w:rsidR="00D07CD2">
        <w:rPr>
          <w:rFonts w:cs="Times New Roman"/>
        </w:rPr>
        <w:t>spare parts for</w:t>
      </w:r>
      <w:r w:rsidR="00207992">
        <w:rPr>
          <w:rFonts w:cs="Times New Roman"/>
        </w:rPr>
        <w:t xml:space="preserve"> the town garage</w:t>
      </w:r>
      <w:r w:rsidR="00157FCF">
        <w:rPr>
          <w:rFonts w:cs="Times New Roman"/>
        </w:rPr>
        <w:t xml:space="preserve"> pellet boiler </w:t>
      </w:r>
      <w:r w:rsidR="00207992">
        <w:rPr>
          <w:rFonts w:cs="Times New Roman"/>
        </w:rPr>
        <w:t>which needs a new control board.</w:t>
      </w:r>
    </w:p>
    <w:p w14:paraId="59B899B2" w14:textId="33AF0464" w:rsidR="00207992" w:rsidRDefault="001D070C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A carpet cleaner</w:t>
      </w:r>
      <w:r w:rsidR="00CE3DE4">
        <w:rPr>
          <w:rFonts w:cs="Times New Roman"/>
        </w:rPr>
        <w:t xml:space="preserve">, </w:t>
      </w:r>
      <w:r w:rsidR="00B7087D">
        <w:rPr>
          <w:rFonts w:cs="Times New Roman"/>
        </w:rPr>
        <w:t xml:space="preserve">industrial locking cabinet </w:t>
      </w:r>
      <w:r w:rsidR="00752937">
        <w:rPr>
          <w:rFonts w:cs="Times New Roman"/>
        </w:rPr>
        <w:t xml:space="preserve">and </w:t>
      </w:r>
      <w:r w:rsidR="00F308CF">
        <w:rPr>
          <w:rFonts w:cs="Times New Roman"/>
        </w:rPr>
        <w:t xml:space="preserve">2 new </w:t>
      </w:r>
      <w:r w:rsidR="00752937">
        <w:rPr>
          <w:rFonts w:cs="Times New Roman"/>
        </w:rPr>
        <w:t>desk chair</w:t>
      </w:r>
      <w:r w:rsidR="00F308CF">
        <w:rPr>
          <w:rFonts w:cs="Times New Roman"/>
        </w:rPr>
        <w:t>s</w:t>
      </w:r>
      <w:r w:rsidR="00752937">
        <w:rPr>
          <w:rFonts w:cs="Times New Roman"/>
        </w:rPr>
        <w:t xml:space="preserve"> for the town office were also approved</w:t>
      </w:r>
      <w:r w:rsidR="00764BA3">
        <w:rPr>
          <w:rFonts w:cs="Times New Roman"/>
        </w:rPr>
        <w:t xml:space="preserve"> using Forster</w:t>
      </w:r>
      <w:r>
        <w:rPr>
          <w:rFonts w:cs="Times New Roman"/>
        </w:rPr>
        <w:t xml:space="preserve"> Memorial</w:t>
      </w:r>
      <w:r w:rsidR="00764BA3">
        <w:rPr>
          <w:rFonts w:cs="Times New Roman"/>
        </w:rPr>
        <w:t xml:space="preserve"> Building funds.</w:t>
      </w:r>
    </w:p>
    <w:p w14:paraId="46122BEF" w14:textId="6FF00422" w:rsidR="00022BC7" w:rsidRPr="00DD037F" w:rsidRDefault="00332FA9" w:rsidP="00DD037F">
      <w:pPr>
        <w:pStyle w:val="ListParagraph"/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 xml:space="preserve">Strong Fire Dept has </w:t>
      </w:r>
      <w:proofErr w:type="gramStart"/>
      <w:r>
        <w:rPr>
          <w:rFonts w:cs="Times New Roman"/>
        </w:rPr>
        <w:t>assisted</w:t>
      </w:r>
      <w:proofErr w:type="gramEnd"/>
      <w:r>
        <w:rPr>
          <w:rFonts w:cs="Times New Roman"/>
        </w:rPr>
        <w:t xml:space="preserve"> multiple structure fires in neighboring towns. </w:t>
      </w:r>
      <w:r w:rsidR="00CE1FEF">
        <w:rPr>
          <w:rFonts w:cs="Times New Roman"/>
        </w:rPr>
        <w:t xml:space="preserve">Two young members have completed their </w:t>
      </w:r>
      <w:r w:rsidR="00B60676">
        <w:rPr>
          <w:rFonts w:cs="Times New Roman"/>
        </w:rPr>
        <w:t xml:space="preserve">1&amp;2 certifications. </w:t>
      </w:r>
      <w:r w:rsidR="00024A49">
        <w:rPr>
          <w:rFonts w:cs="Times New Roman"/>
        </w:rPr>
        <w:t>Discussed Kingfield’s weekday staffing model as one to consider.</w:t>
      </w:r>
    </w:p>
    <w:p w14:paraId="69CEBE1C" w14:textId="6403F67F" w:rsidR="00036CE1" w:rsidRDefault="00036CE1" w:rsidP="00195FEB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Select Board Reports</w:t>
      </w:r>
    </w:p>
    <w:p w14:paraId="3436CE52" w14:textId="5726205B" w:rsidR="00195FEB" w:rsidRPr="0092210F" w:rsidRDefault="00D33FA4" w:rsidP="00195FEB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 w:rsidRPr="00D33FA4">
        <w:rPr>
          <w:rFonts w:cs="Times New Roman"/>
        </w:rPr>
        <w:t xml:space="preserve">Joel Doyon </w:t>
      </w:r>
      <w:r>
        <w:t xml:space="preserve">speaking to CEO Jon Arnold about </w:t>
      </w:r>
      <w:r w:rsidR="0092210F">
        <w:t xml:space="preserve">septic capacity at </w:t>
      </w:r>
      <w:r w:rsidR="00DE06BD">
        <w:t xml:space="preserve">a campground development on the Pond Rd. </w:t>
      </w:r>
      <w:r w:rsidR="009D3412">
        <w:t xml:space="preserve">Also shared </w:t>
      </w:r>
      <w:r w:rsidR="00A90E6D">
        <w:t xml:space="preserve">Valley Brook </w:t>
      </w:r>
      <w:proofErr w:type="gramStart"/>
      <w:r w:rsidR="00A90E6D">
        <w:t>Mobile Home park</w:t>
      </w:r>
      <w:proofErr w:type="gramEnd"/>
      <w:r w:rsidR="00A90E6D">
        <w:t xml:space="preserve"> on Main Street has repaired its </w:t>
      </w:r>
      <w:proofErr w:type="gramStart"/>
      <w:r w:rsidR="00A90E6D">
        <w:t>septic</w:t>
      </w:r>
      <w:proofErr w:type="gramEnd"/>
      <w:r w:rsidR="008839C9">
        <w:t xml:space="preserve">. </w:t>
      </w:r>
    </w:p>
    <w:p w14:paraId="57BC5315" w14:textId="3F386A5D" w:rsidR="0092210F" w:rsidRPr="00D33FA4" w:rsidRDefault="009670FC" w:rsidP="00195FEB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cs="Times New Roman"/>
        </w:rPr>
      </w:pPr>
      <w:r>
        <w:t>Rupert Pratt shared RCS Assessment’s proposal for Strong’s revaluation, which will include digital mapping.</w:t>
      </w:r>
    </w:p>
    <w:p w14:paraId="2CEA786F" w14:textId="5E4CA14C" w:rsidR="00036CE1" w:rsidRDefault="00036CE1" w:rsidP="00C668ED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Adjour</w:t>
      </w:r>
      <w:r w:rsidR="00A1401F">
        <w:rPr>
          <w:rFonts w:cs="Times New Roman"/>
          <w:b/>
          <w:bCs/>
        </w:rPr>
        <w:t xml:space="preserve">nment </w:t>
      </w:r>
    </w:p>
    <w:p w14:paraId="4A26A6BF" w14:textId="7909F87E" w:rsidR="00A1401F" w:rsidRPr="00813EB3" w:rsidRDefault="00E904B4" w:rsidP="00C668ED">
      <w:pPr>
        <w:spacing w:after="100" w:afterAutospacing="1" w:line="240" w:lineRule="auto"/>
        <w:rPr>
          <w:rFonts w:cs="Times New Roman"/>
        </w:rPr>
      </w:pPr>
      <w:r w:rsidRPr="00813EB3">
        <w:rPr>
          <w:rFonts w:cs="Times New Roman"/>
        </w:rPr>
        <w:t xml:space="preserve">Motion by </w:t>
      </w:r>
      <w:r w:rsidR="003164DC">
        <w:rPr>
          <w:rFonts w:cs="Times New Roman"/>
        </w:rPr>
        <w:t>James Burrill</w:t>
      </w:r>
      <w:r w:rsidRPr="00813EB3">
        <w:rPr>
          <w:rFonts w:cs="Times New Roman"/>
        </w:rPr>
        <w:t xml:space="preserve"> to adjourn; seconded by </w:t>
      </w:r>
      <w:r w:rsidR="003164DC">
        <w:rPr>
          <w:rFonts w:cs="Times New Roman"/>
        </w:rPr>
        <w:t>Andrew Bracy</w:t>
      </w:r>
      <w:r w:rsidRPr="00813EB3">
        <w:rPr>
          <w:rFonts w:cs="Times New Roman"/>
        </w:rPr>
        <w:t xml:space="preserve">. Motion carried unanimously. </w:t>
      </w:r>
      <w:r w:rsidR="00A1401F" w:rsidRPr="00813EB3">
        <w:rPr>
          <w:rFonts w:cs="Times New Roman"/>
        </w:rPr>
        <w:t xml:space="preserve">Meeting adjourned at </w:t>
      </w:r>
      <w:r w:rsidR="003164DC">
        <w:rPr>
          <w:rFonts w:cs="Times New Roman"/>
        </w:rPr>
        <w:t>6:52pm</w:t>
      </w:r>
      <w:r w:rsidR="00813EB3" w:rsidRPr="00813EB3">
        <w:rPr>
          <w:rFonts w:cs="Times New Roman"/>
        </w:rPr>
        <w:t>.</w:t>
      </w:r>
    </w:p>
    <w:p w14:paraId="4CABC10C" w14:textId="1CF0F9FD" w:rsidR="00813EB3" w:rsidRDefault="00813EB3" w:rsidP="00C668ED">
      <w:p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Next Meeting</w:t>
      </w:r>
    </w:p>
    <w:p w14:paraId="6C501E09" w14:textId="596E0131" w:rsidR="00813EB3" w:rsidRPr="00813EB3" w:rsidRDefault="00813EB3" w:rsidP="00C668ED">
      <w:pPr>
        <w:spacing w:after="100" w:afterAutospacing="1" w:line="240" w:lineRule="auto"/>
        <w:rPr>
          <w:rFonts w:cs="Times New Roman"/>
        </w:rPr>
      </w:pPr>
      <w:r w:rsidRPr="00813EB3">
        <w:rPr>
          <w:rFonts w:cs="Times New Roman"/>
        </w:rPr>
        <w:t xml:space="preserve">Tuesday, October </w:t>
      </w:r>
      <w:r w:rsidR="000865E3">
        <w:rPr>
          <w:rFonts w:cs="Times New Roman"/>
        </w:rPr>
        <w:t>28</w:t>
      </w:r>
      <w:r w:rsidRPr="00813EB3">
        <w:rPr>
          <w:rFonts w:cs="Times New Roman"/>
        </w:rPr>
        <w:t xml:space="preserve"> at 6pm</w:t>
      </w:r>
    </w:p>
    <w:p w14:paraId="1CCB8A53" w14:textId="07537169" w:rsidR="007C1DFA" w:rsidRPr="00036CE1" w:rsidRDefault="00000000" w:rsidP="00BE6552">
      <w:r w:rsidRPr="00036CE1">
        <w:br/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EDCA" w14:textId="77777777" w:rsidR="00BE2D01" w:rsidRDefault="00BE2D01" w:rsidP="00134A64">
      <w:pPr>
        <w:spacing w:after="0" w:line="240" w:lineRule="auto"/>
      </w:pPr>
      <w:r>
        <w:separator/>
      </w:r>
    </w:p>
  </w:endnote>
  <w:endnote w:type="continuationSeparator" w:id="0">
    <w:p w14:paraId="43AE901C" w14:textId="77777777" w:rsidR="00BE2D01" w:rsidRDefault="00BE2D01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0A9F" w14:textId="77777777" w:rsidR="00BE2D01" w:rsidRDefault="00BE2D01" w:rsidP="00134A64">
      <w:pPr>
        <w:spacing w:after="0" w:line="240" w:lineRule="auto"/>
      </w:pPr>
      <w:r>
        <w:separator/>
      </w:r>
    </w:p>
  </w:footnote>
  <w:footnote w:type="continuationSeparator" w:id="0">
    <w:p w14:paraId="7BDA787E" w14:textId="77777777" w:rsidR="00BE2D01" w:rsidRDefault="00BE2D01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46306B08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 xml:space="preserve">Tuesday, </w:t>
    </w:r>
    <w:r w:rsidR="00A11EA5">
      <w:rPr>
        <w:b/>
        <w:bCs/>
      </w:rPr>
      <w:t>October</w:t>
    </w:r>
    <w:r w:rsidR="00F54327" w:rsidRPr="00F54327">
      <w:rPr>
        <w:b/>
        <w:bCs/>
      </w:rPr>
      <w:t xml:space="preserve"> </w:t>
    </w:r>
    <w:r w:rsidR="00A11EA5">
      <w:rPr>
        <w:b/>
        <w:bCs/>
      </w:rPr>
      <w:t>14</w:t>
    </w:r>
    <w:r w:rsidR="00F54327" w:rsidRPr="00F54327">
      <w:rPr>
        <w:b/>
        <w:bCs/>
      </w:rPr>
      <w:t xml:space="preserve">, </w:t>
    </w:r>
    <w:proofErr w:type="gramStart"/>
    <w:r w:rsidR="00F54327" w:rsidRPr="00F54327">
      <w:rPr>
        <w:b/>
        <w:bCs/>
      </w:rPr>
      <w:t>2025</w:t>
    </w:r>
    <w:proofErr w:type="gramEnd"/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18527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06B8D"/>
    <w:rsid w:val="000130A7"/>
    <w:rsid w:val="00016E45"/>
    <w:rsid w:val="00022BC7"/>
    <w:rsid w:val="00024A49"/>
    <w:rsid w:val="00025F5A"/>
    <w:rsid w:val="0003326D"/>
    <w:rsid w:val="00034616"/>
    <w:rsid w:val="00036CE1"/>
    <w:rsid w:val="00036EDB"/>
    <w:rsid w:val="00054503"/>
    <w:rsid w:val="0006063C"/>
    <w:rsid w:val="000754CB"/>
    <w:rsid w:val="000763CD"/>
    <w:rsid w:val="00077C32"/>
    <w:rsid w:val="000865E3"/>
    <w:rsid w:val="00086BD6"/>
    <w:rsid w:val="000A5D8C"/>
    <w:rsid w:val="000B061A"/>
    <w:rsid w:val="000B1F38"/>
    <w:rsid w:val="000B1F85"/>
    <w:rsid w:val="000C757B"/>
    <w:rsid w:val="000E600D"/>
    <w:rsid w:val="000F0375"/>
    <w:rsid w:val="000F4899"/>
    <w:rsid w:val="001003AF"/>
    <w:rsid w:val="001019DA"/>
    <w:rsid w:val="00107186"/>
    <w:rsid w:val="00111F2F"/>
    <w:rsid w:val="00114EE4"/>
    <w:rsid w:val="001162DE"/>
    <w:rsid w:val="00122F2C"/>
    <w:rsid w:val="001310ED"/>
    <w:rsid w:val="00132106"/>
    <w:rsid w:val="00134A64"/>
    <w:rsid w:val="001366EE"/>
    <w:rsid w:val="00136888"/>
    <w:rsid w:val="00142B10"/>
    <w:rsid w:val="00146D15"/>
    <w:rsid w:val="0015074B"/>
    <w:rsid w:val="00157FCF"/>
    <w:rsid w:val="00167935"/>
    <w:rsid w:val="00181238"/>
    <w:rsid w:val="00183338"/>
    <w:rsid w:val="00183E3A"/>
    <w:rsid w:val="0019369B"/>
    <w:rsid w:val="00195FEB"/>
    <w:rsid w:val="001A2495"/>
    <w:rsid w:val="001A473E"/>
    <w:rsid w:val="001B397A"/>
    <w:rsid w:val="001B63CD"/>
    <w:rsid w:val="001D070C"/>
    <w:rsid w:val="001D1F71"/>
    <w:rsid w:val="001D588A"/>
    <w:rsid w:val="001E49E5"/>
    <w:rsid w:val="001E79C7"/>
    <w:rsid w:val="001F5932"/>
    <w:rsid w:val="00204F54"/>
    <w:rsid w:val="00207992"/>
    <w:rsid w:val="00210C9E"/>
    <w:rsid w:val="00211C2B"/>
    <w:rsid w:val="00231304"/>
    <w:rsid w:val="002348FC"/>
    <w:rsid w:val="00251204"/>
    <w:rsid w:val="00275F54"/>
    <w:rsid w:val="0029639D"/>
    <w:rsid w:val="002C4D4F"/>
    <w:rsid w:val="002C5E5E"/>
    <w:rsid w:val="002C69EE"/>
    <w:rsid w:val="002C71C7"/>
    <w:rsid w:val="002D4A12"/>
    <w:rsid w:val="002D6F12"/>
    <w:rsid w:val="002E1E70"/>
    <w:rsid w:val="002F2052"/>
    <w:rsid w:val="002F468E"/>
    <w:rsid w:val="003164DC"/>
    <w:rsid w:val="00317719"/>
    <w:rsid w:val="00324ED1"/>
    <w:rsid w:val="00326F90"/>
    <w:rsid w:val="00332FA9"/>
    <w:rsid w:val="00334827"/>
    <w:rsid w:val="0035035E"/>
    <w:rsid w:val="00350E05"/>
    <w:rsid w:val="003532FE"/>
    <w:rsid w:val="00373DFD"/>
    <w:rsid w:val="00384FD6"/>
    <w:rsid w:val="003A3C61"/>
    <w:rsid w:val="003A6795"/>
    <w:rsid w:val="003A699E"/>
    <w:rsid w:val="003A6E0F"/>
    <w:rsid w:val="003B1118"/>
    <w:rsid w:val="003C1F21"/>
    <w:rsid w:val="003C34D4"/>
    <w:rsid w:val="003C49CE"/>
    <w:rsid w:val="003D131D"/>
    <w:rsid w:val="003D5D29"/>
    <w:rsid w:val="003D6A84"/>
    <w:rsid w:val="003E6307"/>
    <w:rsid w:val="00411315"/>
    <w:rsid w:val="00414415"/>
    <w:rsid w:val="00420844"/>
    <w:rsid w:val="00424BE9"/>
    <w:rsid w:val="0042576B"/>
    <w:rsid w:val="004302BE"/>
    <w:rsid w:val="004311D3"/>
    <w:rsid w:val="00447463"/>
    <w:rsid w:val="004476D8"/>
    <w:rsid w:val="004532F0"/>
    <w:rsid w:val="00467B55"/>
    <w:rsid w:val="0048013E"/>
    <w:rsid w:val="00481E88"/>
    <w:rsid w:val="00494FD7"/>
    <w:rsid w:val="004A1366"/>
    <w:rsid w:val="004A2D05"/>
    <w:rsid w:val="004A630B"/>
    <w:rsid w:val="004B0A11"/>
    <w:rsid w:val="004B5B8B"/>
    <w:rsid w:val="004B61A7"/>
    <w:rsid w:val="004B6D3E"/>
    <w:rsid w:val="004C5E38"/>
    <w:rsid w:val="004D42A5"/>
    <w:rsid w:val="004E0899"/>
    <w:rsid w:val="004F1EE4"/>
    <w:rsid w:val="004F6E5C"/>
    <w:rsid w:val="00501E41"/>
    <w:rsid w:val="00510556"/>
    <w:rsid w:val="00513BBA"/>
    <w:rsid w:val="00516AE7"/>
    <w:rsid w:val="00517046"/>
    <w:rsid w:val="0053034D"/>
    <w:rsid w:val="00535178"/>
    <w:rsid w:val="005428A5"/>
    <w:rsid w:val="0054617F"/>
    <w:rsid w:val="005467CD"/>
    <w:rsid w:val="00550B54"/>
    <w:rsid w:val="005573AF"/>
    <w:rsid w:val="00562411"/>
    <w:rsid w:val="0056517C"/>
    <w:rsid w:val="00574212"/>
    <w:rsid w:val="005774B1"/>
    <w:rsid w:val="0058053F"/>
    <w:rsid w:val="005861BA"/>
    <w:rsid w:val="0058744E"/>
    <w:rsid w:val="00591CF0"/>
    <w:rsid w:val="005B6BB5"/>
    <w:rsid w:val="005B7BB7"/>
    <w:rsid w:val="005D020D"/>
    <w:rsid w:val="005D5A55"/>
    <w:rsid w:val="005E3328"/>
    <w:rsid w:val="005E6AE0"/>
    <w:rsid w:val="00603881"/>
    <w:rsid w:val="006078D5"/>
    <w:rsid w:val="00607A2C"/>
    <w:rsid w:val="00613666"/>
    <w:rsid w:val="00637C84"/>
    <w:rsid w:val="00643291"/>
    <w:rsid w:val="006548A8"/>
    <w:rsid w:val="00655E4F"/>
    <w:rsid w:val="006667F2"/>
    <w:rsid w:val="00667539"/>
    <w:rsid w:val="0067561D"/>
    <w:rsid w:val="00677EAA"/>
    <w:rsid w:val="006825F4"/>
    <w:rsid w:val="00684FA9"/>
    <w:rsid w:val="00692B1F"/>
    <w:rsid w:val="00694FC6"/>
    <w:rsid w:val="006961EC"/>
    <w:rsid w:val="006A4B9E"/>
    <w:rsid w:val="006A590A"/>
    <w:rsid w:val="006A5AF3"/>
    <w:rsid w:val="006B0A82"/>
    <w:rsid w:val="006B5425"/>
    <w:rsid w:val="006C5D96"/>
    <w:rsid w:val="006D1106"/>
    <w:rsid w:val="006D2B9D"/>
    <w:rsid w:val="006D4FFB"/>
    <w:rsid w:val="006E1417"/>
    <w:rsid w:val="006E2EE8"/>
    <w:rsid w:val="007123BE"/>
    <w:rsid w:val="007138F3"/>
    <w:rsid w:val="00725B09"/>
    <w:rsid w:val="00726CDC"/>
    <w:rsid w:val="00737490"/>
    <w:rsid w:val="00743AB8"/>
    <w:rsid w:val="00746343"/>
    <w:rsid w:val="00752937"/>
    <w:rsid w:val="00755086"/>
    <w:rsid w:val="00761313"/>
    <w:rsid w:val="00763CA6"/>
    <w:rsid w:val="00764BA3"/>
    <w:rsid w:val="00772D6C"/>
    <w:rsid w:val="00787540"/>
    <w:rsid w:val="007908AF"/>
    <w:rsid w:val="00790AF4"/>
    <w:rsid w:val="00794BF8"/>
    <w:rsid w:val="00795F70"/>
    <w:rsid w:val="007A2248"/>
    <w:rsid w:val="007A50B0"/>
    <w:rsid w:val="007C1DFA"/>
    <w:rsid w:val="007C72DC"/>
    <w:rsid w:val="007D085B"/>
    <w:rsid w:val="007D668F"/>
    <w:rsid w:val="007F2715"/>
    <w:rsid w:val="007F491D"/>
    <w:rsid w:val="00800BBC"/>
    <w:rsid w:val="00803F8C"/>
    <w:rsid w:val="00806503"/>
    <w:rsid w:val="00813EB3"/>
    <w:rsid w:val="0081511E"/>
    <w:rsid w:val="00827EA8"/>
    <w:rsid w:val="00830715"/>
    <w:rsid w:val="008307EE"/>
    <w:rsid w:val="00833560"/>
    <w:rsid w:val="00844130"/>
    <w:rsid w:val="00846391"/>
    <w:rsid w:val="008509B8"/>
    <w:rsid w:val="00857C9E"/>
    <w:rsid w:val="00864378"/>
    <w:rsid w:val="008739E5"/>
    <w:rsid w:val="008766B7"/>
    <w:rsid w:val="00882DA0"/>
    <w:rsid w:val="008839C9"/>
    <w:rsid w:val="00885CF2"/>
    <w:rsid w:val="00886C79"/>
    <w:rsid w:val="008A604D"/>
    <w:rsid w:val="008A7653"/>
    <w:rsid w:val="008B6BAF"/>
    <w:rsid w:val="008C71B1"/>
    <w:rsid w:val="008D395E"/>
    <w:rsid w:val="009038CA"/>
    <w:rsid w:val="00903923"/>
    <w:rsid w:val="009147CE"/>
    <w:rsid w:val="00917914"/>
    <w:rsid w:val="00921DF2"/>
    <w:rsid w:val="0092210F"/>
    <w:rsid w:val="009238A5"/>
    <w:rsid w:val="0094097E"/>
    <w:rsid w:val="00944676"/>
    <w:rsid w:val="0094489B"/>
    <w:rsid w:val="0095630B"/>
    <w:rsid w:val="00956B15"/>
    <w:rsid w:val="009666D2"/>
    <w:rsid w:val="009670FC"/>
    <w:rsid w:val="00971BC4"/>
    <w:rsid w:val="0097431D"/>
    <w:rsid w:val="00993541"/>
    <w:rsid w:val="009974C1"/>
    <w:rsid w:val="009B2DE1"/>
    <w:rsid w:val="009B6D0B"/>
    <w:rsid w:val="009C2F24"/>
    <w:rsid w:val="009C4F11"/>
    <w:rsid w:val="009D3412"/>
    <w:rsid w:val="009D6242"/>
    <w:rsid w:val="009D7136"/>
    <w:rsid w:val="009E1D47"/>
    <w:rsid w:val="009E3E13"/>
    <w:rsid w:val="009F0941"/>
    <w:rsid w:val="009F22EE"/>
    <w:rsid w:val="009F3DDB"/>
    <w:rsid w:val="009F4B96"/>
    <w:rsid w:val="00A010B4"/>
    <w:rsid w:val="00A06202"/>
    <w:rsid w:val="00A11EA5"/>
    <w:rsid w:val="00A13DEE"/>
    <w:rsid w:val="00A1401F"/>
    <w:rsid w:val="00A37FF5"/>
    <w:rsid w:val="00A46ACF"/>
    <w:rsid w:val="00A50F67"/>
    <w:rsid w:val="00A54016"/>
    <w:rsid w:val="00A557EC"/>
    <w:rsid w:val="00A55EB1"/>
    <w:rsid w:val="00A64AB2"/>
    <w:rsid w:val="00A90E6D"/>
    <w:rsid w:val="00A9601F"/>
    <w:rsid w:val="00AA1D8D"/>
    <w:rsid w:val="00AA432F"/>
    <w:rsid w:val="00AB2EF1"/>
    <w:rsid w:val="00AC02D9"/>
    <w:rsid w:val="00AC6F9C"/>
    <w:rsid w:val="00AC7096"/>
    <w:rsid w:val="00AD143B"/>
    <w:rsid w:val="00AE1CAB"/>
    <w:rsid w:val="00AE4602"/>
    <w:rsid w:val="00AF3F8D"/>
    <w:rsid w:val="00AF58CA"/>
    <w:rsid w:val="00B04FEC"/>
    <w:rsid w:val="00B05E72"/>
    <w:rsid w:val="00B117EB"/>
    <w:rsid w:val="00B2051E"/>
    <w:rsid w:val="00B20913"/>
    <w:rsid w:val="00B21792"/>
    <w:rsid w:val="00B23EEC"/>
    <w:rsid w:val="00B47730"/>
    <w:rsid w:val="00B5285B"/>
    <w:rsid w:val="00B60676"/>
    <w:rsid w:val="00B61902"/>
    <w:rsid w:val="00B7087D"/>
    <w:rsid w:val="00B71B1D"/>
    <w:rsid w:val="00B746EE"/>
    <w:rsid w:val="00B7514D"/>
    <w:rsid w:val="00B92DC1"/>
    <w:rsid w:val="00B94A1C"/>
    <w:rsid w:val="00B9520A"/>
    <w:rsid w:val="00BA7C4B"/>
    <w:rsid w:val="00BB05C5"/>
    <w:rsid w:val="00BC19F0"/>
    <w:rsid w:val="00BC2C81"/>
    <w:rsid w:val="00BC3DA2"/>
    <w:rsid w:val="00BC67FD"/>
    <w:rsid w:val="00BC6982"/>
    <w:rsid w:val="00BC6D2C"/>
    <w:rsid w:val="00BE068B"/>
    <w:rsid w:val="00BE19DF"/>
    <w:rsid w:val="00BE2D01"/>
    <w:rsid w:val="00BE4A94"/>
    <w:rsid w:val="00BE6552"/>
    <w:rsid w:val="00BF6690"/>
    <w:rsid w:val="00C21E62"/>
    <w:rsid w:val="00C24E1B"/>
    <w:rsid w:val="00C45957"/>
    <w:rsid w:val="00C668ED"/>
    <w:rsid w:val="00C70BF2"/>
    <w:rsid w:val="00C82EE1"/>
    <w:rsid w:val="00CA2CCC"/>
    <w:rsid w:val="00CA349D"/>
    <w:rsid w:val="00CB0664"/>
    <w:rsid w:val="00CC25A4"/>
    <w:rsid w:val="00CC281F"/>
    <w:rsid w:val="00CC58AB"/>
    <w:rsid w:val="00CD2C5E"/>
    <w:rsid w:val="00CE1FEF"/>
    <w:rsid w:val="00CE3DE4"/>
    <w:rsid w:val="00CE4B62"/>
    <w:rsid w:val="00CF0384"/>
    <w:rsid w:val="00CF53FE"/>
    <w:rsid w:val="00D01961"/>
    <w:rsid w:val="00D07637"/>
    <w:rsid w:val="00D07CD2"/>
    <w:rsid w:val="00D20001"/>
    <w:rsid w:val="00D33FA4"/>
    <w:rsid w:val="00D34FAE"/>
    <w:rsid w:val="00D361E2"/>
    <w:rsid w:val="00D407E1"/>
    <w:rsid w:val="00D524F9"/>
    <w:rsid w:val="00D5554E"/>
    <w:rsid w:val="00D63CE3"/>
    <w:rsid w:val="00D7774C"/>
    <w:rsid w:val="00D80FD7"/>
    <w:rsid w:val="00D937D7"/>
    <w:rsid w:val="00DA424D"/>
    <w:rsid w:val="00DA4801"/>
    <w:rsid w:val="00DB04E9"/>
    <w:rsid w:val="00DB1B4C"/>
    <w:rsid w:val="00DC5444"/>
    <w:rsid w:val="00DD037F"/>
    <w:rsid w:val="00DE06BD"/>
    <w:rsid w:val="00DE61CC"/>
    <w:rsid w:val="00DF02DC"/>
    <w:rsid w:val="00DF1CBB"/>
    <w:rsid w:val="00DF57B4"/>
    <w:rsid w:val="00E029ED"/>
    <w:rsid w:val="00E4072A"/>
    <w:rsid w:val="00E52A71"/>
    <w:rsid w:val="00E625FD"/>
    <w:rsid w:val="00E66377"/>
    <w:rsid w:val="00E67353"/>
    <w:rsid w:val="00E70635"/>
    <w:rsid w:val="00E7602D"/>
    <w:rsid w:val="00E77FC8"/>
    <w:rsid w:val="00E904B4"/>
    <w:rsid w:val="00EC5F70"/>
    <w:rsid w:val="00ED3A32"/>
    <w:rsid w:val="00ED6E46"/>
    <w:rsid w:val="00EE46E9"/>
    <w:rsid w:val="00EE7AEC"/>
    <w:rsid w:val="00EF0298"/>
    <w:rsid w:val="00EF2C56"/>
    <w:rsid w:val="00EF5D4F"/>
    <w:rsid w:val="00EF6284"/>
    <w:rsid w:val="00F0285F"/>
    <w:rsid w:val="00F07CD6"/>
    <w:rsid w:val="00F14268"/>
    <w:rsid w:val="00F21EDD"/>
    <w:rsid w:val="00F308CF"/>
    <w:rsid w:val="00F30A2C"/>
    <w:rsid w:val="00F36E07"/>
    <w:rsid w:val="00F43EF5"/>
    <w:rsid w:val="00F45B02"/>
    <w:rsid w:val="00F54327"/>
    <w:rsid w:val="00F7154F"/>
    <w:rsid w:val="00F91CDE"/>
    <w:rsid w:val="00F94B81"/>
    <w:rsid w:val="00F96840"/>
    <w:rsid w:val="00FB2690"/>
    <w:rsid w:val="00FC030E"/>
    <w:rsid w:val="00FC20D4"/>
    <w:rsid w:val="00FC3451"/>
    <w:rsid w:val="00FC693F"/>
    <w:rsid w:val="00FD4EF2"/>
    <w:rsid w:val="00FD7D77"/>
    <w:rsid w:val="00FE7E10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498</Words>
  <Characters>2815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70</cp:revision>
  <cp:lastPrinted>2025-10-23T19:19:00Z</cp:lastPrinted>
  <dcterms:created xsi:type="dcterms:W3CDTF">2025-10-22T16:36:00Z</dcterms:created>
  <dcterms:modified xsi:type="dcterms:W3CDTF">2025-10-23T19:20:00Z</dcterms:modified>
  <cp:category/>
</cp:coreProperties>
</file>