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1D63" w14:textId="77777777" w:rsidR="008509B8" w:rsidRDefault="008509B8" w:rsidP="00BE6552"/>
    <w:p w14:paraId="5D234642" w14:textId="1E860202" w:rsidR="007C1DFA" w:rsidRPr="00BE6552" w:rsidRDefault="00000000" w:rsidP="00BE6552">
      <w:pPr>
        <w:rPr>
          <w:b/>
          <w:bCs/>
        </w:rPr>
      </w:pPr>
      <w:r w:rsidRPr="00BE6552">
        <w:rPr>
          <w:b/>
          <w:bCs/>
        </w:rPr>
        <w:t>Call to Order</w:t>
      </w:r>
      <w:r w:rsidR="00BE6552" w:rsidRPr="00BE6552">
        <w:rPr>
          <w:b/>
          <w:bCs/>
        </w:rPr>
        <w:t xml:space="preserve"> and Attendance</w:t>
      </w:r>
    </w:p>
    <w:p w14:paraId="2D4B2E5D" w14:textId="77777777" w:rsidR="007C1DFA" w:rsidRDefault="00000000" w:rsidP="006E2EE8">
      <w:pPr>
        <w:pStyle w:val="ListParagraph"/>
        <w:numPr>
          <w:ilvl w:val="0"/>
          <w:numId w:val="10"/>
        </w:numPr>
      </w:pPr>
      <w:r>
        <w:t>Chairman Rupert Pratt called the meeting to order at 6:00 PM.</w:t>
      </w:r>
    </w:p>
    <w:p w14:paraId="2DA1B2A9" w14:textId="429DD8F3" w:rsidR="00944676" w:rsidRDefault="006E2EE8" w:rsidP="009F0941">
      <w:pPr>
        <w:pStyle w:val="ListParagraph"/>
        <w:numPr>
          <w:ilvl w:val="0"/>
          <w:numId w:val="10"/>
        </w:numPr>
      </w:pPr>
      <w:r>
        <w:t>Select Board members present: Rupert Pratt, Andrew Bracy, Joel Doyon, James Burrill</w:t>
      </w:r>
      <w:r w:rsidR="00FF6E29">
        <w:t xml:space="preserve">, </w:t>
      </w:r>
      <w:r w:rsidR="00944676">
        <w:t>David Catino</w:t>
      </w:r>
    </w:p>
    <w:p w14:paraId="62478070" w14:textId="77777777" w:rsidR="00C24E1B" w:rsidRDefault="00000000" w:rsidP="00BE6552">
      <w:pPr>
        <w:rPr>
          <w:b/>
          <w:bCs/>
        </w:rPr>
      </w:pPr>
      <w:r w:rsidRPr="00C24E1B">
        <w:rPr>
          <w:b/>
          <w:bCs/>
        </w:rPr>
        <w:t>Approval of Minutes</w:t>
      </w:r>
    </w:p>
    <w:p w14:paraId="507C5141" w14:textId="51077317" w:rsidR="007C1DFA" w:rsidRPr="00C24E1B" w:rsidRDefault="00000000" w:rsidP="00C24E1B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Motion by </w:t>
      </w:r>
      <w:r w:rsidR="003C49CE">
        <w:t>Joel Doyon</w:t>
      </w:r>
      <w:r w:rsidR="00D361E2">
        <w:t xml:space="preserve"> to approve the minutes from the </w:t>
      </w:r>
      <w:r w:rsidR="008766B7">
        <w:t>September</w:t>
      </w:r>
      <w:r w:rsidR="00D361E2">
        <w:t xml:space="preserve"> </w:t>
      </w:r>
      <w:r w:rsidR="00B23EEC">
        <w:t>9</w:t>
      </w:r>
      <w:r>
        <w:t>,</w:t>
      </w:r>
      <w:r w:rsidR="00D361E2">
        <w:t xml:space="preserve"> </w:t>
      </w:r>
      <w:proofErr w:type="gramStart"/>
      <w:r w:rsidR="00D361E2">
        <w:t>2025</w:t>
      </w:r>
      <w:proofErr w:type="gramEnd"/>
      <w:r w:rsidR="00D361E2">
        <w:t xml:space="preserve"> meeting.</w:t>
      </w:r>
      <w:r>
        <w:t xml:space="preserve"> </w:t>
      </w:r>
      <w:r w:rsidR="006D2B9D">
        <w:t>S</w:t>
      </w:r>
      <w:r>
        <w:t>econded</w:t>
      </w:r>
      <w:r w:rsidR="006D2B9D">
        <w:t xml:space="preserve"> by </w:t>
      </w:r>
      <w:r w:rsidR="00613666">
        <w:t>Andrew Bracy</w:t>
      </w:r>
      <w:r>
        <w:t>. Motion carried unanimously.</w:t>
      </w:r>
    </w:p>
    <w:p w14:paraId="4C460593" w14:textId="5D94EB25" w:rsidR="007C1DFA" w:rsidRPr="006D2B9D" w:rsidRDefault="00000000" w:rsidP="00BE6552">
      <w:pPr>
        <w:rPr>
          <w:b/>
          <w:bCs/>
        </w:rPr>
      </w:pPr>
      <w:r w:rsidRPr="006D2B9D">
        <w:rPr>
          <w:b/>
          <w:bCs/>
        </w:rPr>
        <w:t>Treasurer’s Warrant</w:t>
      </w:r>
    </w:p>
    <w:p w14:paraId="3550C5E0" w14:textId="7D7CF63D" w:rsidR="007C1DFA" w:rsidRDefault="004D42A5" w:rsidP="00833560">
      <w:pPr>
        <w:pStyle w:val="ListParagraph"/>
        <w:numPr>
          <w:ilvl w:val="0"/>
          <w:numId w:val="11"/>
        </w:numPr>
      </w:pPr>
      <w:r>
        <w:t xml:space="preserve">Motion by </w:t>
      </w:r>
      <w:r w:rsidR="00CF0384">
        <w:t>James Burrill</w:t>
      </w:r>
      <w:r>
        <w:t xml:space="preserve"> to approve the Treasurer’s Warrant dated </w:t>
      </w:r>
      <w:r w:rsidR="005E3328">
        <w:t>September</w:t>
      </w:r>
      <w:r>
        <w:t xml:space="preserve"> </w:t>
      </w:r>
      <w:r w:rsidR="00CF0384">
        <w:t>25</w:t>
      </w:r>
      <w:r>
        <w:t xml:space="preserve">, </w:t>
      </w:r>
      <w:proofErr w:type="gramStart"/>
      <w:r>
        <w:t>2025</w:t>
      </w:r>
      <w:proofErr w:type="gramEnd"/>
      <w:r>
        <w:t xml:space="preserve"> in the amount of $</w:t>
      </w:r>
      <w:r w:rsidR="00EF5D4F">
        <w:t>4,509.70</w:t>
      </w:r>
      <w:r>
        <w:t>.</w:t>
      </w:r>
      <w:r w:rsidR="004311D3">
        <w:t xml:space="preserve"> Seconded by </w:t>
      </w:r>
      <w:r w:rsidR="001F5932">
        <w:t xml:space="preserve">Joel Doyon. </w:t>
      </w:r>
      <w:r>
        <w:t>Motion carried unanimously.</w:t>
      </w:r>
    </w:p>
    <w:p w14:paraId="3B58FEA1" w14:textId="17A65906" w:rsidR="006D4FFB" w:rsidRPr="00036CE1" w:rsidRDefault="00000000" w:rsidP="005774B1">
      <w:pPr>
        <w:rPr>
          <w:b/>
          <w:bCs/>
        </w:rPr>
      </w:pPr>
      <w:r w:rsidRPr="00036CE1">
        <w:rPr>
          <w:b/>
          <w:bCs/>
        </w:rPr>
        <w:t>New Business</w:t>
      </w:r>
    </w:p>
    <w:p w14:paraId="4AB7FFEA" w14:textId="754061E0" w:rsidR="00B9520A" w:rsidRPr="009B2DE1" w:rsidRDefault="00036CE1" w:rsidP="00B9520A">
      <w:pPr>
        <w:pStyle w:val="NormalWeb"/>
        <w:numPr>
          <w:ilvl w:val="0"/>
          <w:numId w:val="11"/>
        </w:numPr>
      </w:pPr>
      <w:r w:rsidRPr="00C668ED">
        <w:t>General Assistance ordinance</w:t>
      </w:r>
      <w:r w:rsidR="00C668ED">
        <w:t xml:space="preserve"> –</w:t>
      </w:r>
      <w:r w:rsidR="0058053F">
        <w:t xml:space="preserve"> </w:t>
      </w:r>
      <w:r w:rsidR="009B2DE1">
        <w:t xml:space="preserve">Motion by </w:t>
      </w:r>
      <w:r w:rsidR="009B2DE1" w:rsidRPr="0058053F">
        <w:rPr>
          <w:rStyle w:val="Strong"/>
          <w:b w:val="0"/>
          <w:bCs w:val="0"/>
        </w:rPr>
        <w:t>James Burrill</w:t>
      </w:r>
      <w:r w:rsidR="009B2DE1">
        <w:t xml:space="preserve"> to sign the ordinance update as required. Seconded by </w:t>
      </w:r>
      <w:r w:rsidR="009B2DE1" w:rsidRPr="0058053F">
        <w:rPr>
          <w:rStyle w:val="Strong"/>
          <w:b w:val="0"/>
          <w:bCs w:val="0"/>
        </w:rPr>
        <w:t>Joel Doyon</w:t>
      </w:r>
      <w:r w:rsidR="009B2DE1">
        <w:t>. Motion carried unanimously.</w:t>
      </w:r>
    </w:p>
    <w:p w14:paraId="1940B25D" w14:textId="32B5FCB5" w:rsidR="00036CE1" w:rsidRPr="00B9520A" w:rsidRDefault="00036CE1" w:rsidP="00B9520A">
      <w:pPr>
        <w:pStyle w:val="NormalWeb"/>
        <w:numPr>
          <w:ilvl w:val="0"/>
          <w:numId w:val="11"/>
        </w:numPr>
      </w:pPr>
      <w:r w:rsidRPr="00C668ED">
        <w:t xml:space="preserve">Extending office closure to the public </w:t>
      </w:r>
      <w:r w:rsidR="00A06202">
        <w:t xml:space="preserve">- Motion by </w:t>
      </w:r>
      <w:r w:rsidR="00A06202" w:rsidRPr="00A06202">
        <w:rPr>
          <w:rStyle w:val="Strong"/>
          <w:b w:val="0"/>
          <w:bCs w:val="0"/>
        </w:rPr>
        <w:t>David Catino</w:t>
      </w:r>
      <w:r w:rsidR="00A06202">
        <w:t xml:space="preserve"> to extend Wednesday office closures to the public on </w:t>
      </w:r>
      <w:r w:rsidR="00A06202" w:rsidRPr="00A06202">
        <w:rPr>
          <w:rStyle w:val="Strong"/>
          <w:b w:val="0"/>
          <w:bCs w:val="0"/>
        </w:rPr>
        <w:t>October 1, 8, 15, and 22</w:t>
      </w:r>
      <w:r w:rsidR="00A06202">
        <w:t xml:space="preserve"> to allow staff to complete back-office processing and </w:t>
      </w:r>
      <w:r w:rsidR="003D6A84">
        <w:t>quarterly reporting</w:t>
      </w:r>
      <w:r w:rsidR="00A06202">
        <w:t xml:space="preserve">. Seconded by </w:t>
      </w:r>
      <w:r w:rsidR="003D6A84" w:rsidRPr="003D6A84">
        <w:rPr>
          <w:rStyle w:val="Strong"/>
          <w:b w:val="0"/>
          <w:bCs w:val="0"/>
        </w:rPr>
        <w:t>Joel Doyon</w:t>
      </w:r>
      <w:r w:rsidR="00A06202">
        <w:t>. Motion carried unanimously.</w:t>
      </w:r>
    </w:p>
    <w:p w14:paraId="62076A55" w14:textId="77777777" w:rsidR="00036CE1" w:rsidRPr="00C668ED" w:rsidRDefault="00036CE1" w:rsidP="00C668ED">
      <w:pPr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Ongoing Business</w:t>
      </w:r>
      <w:bookmarkStart w:id="0" w:name="_Hlk204848803"/>
    </w:p>
    <w:p w14:paraId="518722D5" w14:textId="0250C2C4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457(b) retirement plan</w:t>
      </w:r>
      <w:bookmarkEnd w:id="0"/>
      <w:r w:rsidR="00B9520A">
        <w:rPr>
          <w:rFonts w:cs="Times New Roman"/>
        </w:rPr>
        <w:t xml:space="preserve"> </w:t>
      </w:r>
      <w:r w:rsidR="00183E3A">
        <w:rPr>
          <w:rFonts w:cs="Times New Roman"/>
        </w:rPr>
        <w:t>–</w:t>
      </w:r>
      <w:r w:rsidR="00B9520A">
        <w:rPr>
          <w:rFonts w:cs="Times New Roman"/>
        </w:rPr>
        <w:t xml:space="preserve"> </w:t>
      </w:r>
      <w:r w:rsidR="00183E3A">
        <w:rPr>
          <w:rFonts w:cs="Times New Roman"/>
        </w:rPr>
        <w:t>David Catino has signed the paperwork</w:t>
      </w:r>
      <w:r w:rsidR="00D63CE3">
        <w:rPr>
          <w:rFonts w:cs="Times New Roman"/>
        </w:rPr>
        <w:t xml:space="preserve"> and is scheduling a call to finalize administrative setup and staff onboarding. </w:t>
      </w:r>
    </w:p>
    <w:p w14:paraId="48502B0E" w14:textId="1D72A72E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Legion Field hours, rules, town ordinance</w:t>
      </w:r>
      <w:r w:rsidR="00BC67FD">
        <w:rPr>
          <w:rFonts w:cs="Times New Roman"/>
        </w:rPr>
        <w:t xml:space="preserve"> – Board reviewed draft ordinance language from the Healthy Community Coalition</w:t>
      </w:r>
      <w:r w:rsidR="009F4B96">
        <w:rPr>
          <w:rFonts w:cs="Times New Roman"/>
        </w:rPr>
        <w:t xml:space="preserve">. </w:t>
      </w:r>
      <w:proofErr w:type="gramStart"/>
      <w:r w:rsidR="009F4B96">
        <w:rPr>
          <w:rFonts w:cs="Times New Roman"/>
        </w:rPr>
        <w:t>The HCC</w:t>
      </w:r>
      <w:proofErr w:type="gramEnd"/>
      <w:r w:rsidR="009F4B96">
        <w:rPr>
          <w:rFonts w:cs="Times New Roman"/>
        </w:rPr>
        <w:t xml:space="preserve"> </w:t>
      </w:r>
      <w:proofErr w:type="gramStart"/>
      <w:r w:rsidR="009F4B96">
        <w:rPr>
          <w:rFonts w:cs="Times New Roman"/>
        </w:rPr>
        <w:t>is delivering</w:t>
      </w:r>
      <w:proofErr w:type="gramEnd"/>
      <w:r w:rsidR="009F4B96">
        <w:rPr>
          <w:rFonts w:cs="Times New Roman"/>
        </w:rPr>
        <w:t xml:space="preserve"> 6 signs to the office for placement in the parks.</w:t>
      </w:r>
    </w:p>
    <w:p w14:paraId="4690A495" w14:textId="4290767C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Nazarene church property</w:t>
      </w:r>
      <w:r w:rsidR="006A590A">
        <w:rPr>
          <w:rFonts w:cs="Times New Roman"/>
        </w:rPr>
        <w:t xml:space="preserve"> </w:t>
      </w:r>
      <w:r w:rsidR="001B397A">
        <w:rPr>
          <w:rFonts w:cs="Times New Roman"/>
        </w:rPr>
        <w:t>–</w:t>
      </w:r>
      <w:r w:rsidR="006A590A">
        <w:rPr>
          <w:rFonts w:cs="Times New Roman"/>
        </w:rPr>
        <w:t xml:space="preserve"> </w:t>
      </w:r>
      <w:r w:rsidR="001B397A">
        <w:rPr>
          <w:rFonts w:cs="Times New Roman"/>
        </w:rPr>
        <w:t>The certified letter to the regional contact has not been confirmed.</w:t>
      </w:r>
    </w:p>
    <w:p w14:paraId="3C6317BB" w14:textId="122AE74B" w:rsidR="00036CE1" w:rsidRPr="002F468E" w:rsidRDefault="00036CE1" w:rsidP="002F468E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MSAD 58 withdrawal committee update</w:t>
      </w:r>
      <w:r w:rsidR="00A46ACF">
        <w:rPr>
          <w:rFonts w:cs="Times New Roman"/>
        </w:rPr>
        <w:t xml:space="preserve"> – The Committee is ready to hold a public forum to provide an update to residents. Motion By Joel Doyon to </w:t>
      </w:r>
      <w:r w:rsidR="002F468E">
        <w:rPr>
          <w:rFonts w:cs="Times New Roman"/>
        </w:rPr>
        <w:t xml:space="preserve">schedule the </w:t>
      </w:r>
      <w:r w:rsidRPr="002F468E">
        <w:rPr>
          <w:rFonts w:cs="Times New Roman"/>
        </w:rPr>
        <w:t xml:space="preserve">public forum </w:t>
      </w:r>
      <w:r w:rsidR="002F468E">
        <w:rPr>
          <w:rFonts w:cs="Times New Roman"/>
        </w:rPr>
        <w:t xml:space="preserve">for </w:t>
      </w:r>
      <w:r w:rsidRPr="002F468E">
        <w:rPr>
          <w:rFonts w:cs="Times New Roman"/>
        </w:rPr>
        <w:t>Saturday, October 18</w:t>
      </w:r>
      <w:r w:rsidRPr="002F468E">
        <w:rPr>
          <w:rFonts w:cs="Times New Roman"/>
          <w:vertAlign w:val="superscript"/>
        </w:rPr>
        <w:t>th</w:t>
      </w:r>
      <w:r w:rsidRPr="002F468E">
        <w:rPr>
          <w:rFonts w:cs="Times New Roman"/>
        </w:rPr>
        <w:t xml:space="preserve"> at </w:t>
      </w:r>
      <w:r w:rsidR="002F468E">
        <w:rPr>
          <w:rFonts w:cs="Times New Roman"/>
        </w:rPr>
        <w:t>9:30</w:t>
      </w:r>
      <w:r w:rsidRPr="002F468E">
        <w:rPr>
          <w:rFonts w:cs="Times New Roman"/>
        </w:rPr>
        <w:t>am</w:t>
      </w:r>
      <w:r w:rsidR="002F468E">
        <w:rPr>
          <w:rFonts w:cs="Times New Roman"/>
        </w:rPr>
        <w:t xml:space="preserve">. Seconded by </w:t>
      </w:r>
      <w:r w:rsidR="001A2495">
        <w:rPr>
          <w:rFonts w:cs="Times New Roman"/>
        </w:rPr>
        <w:t xml:space="preserve">David Catino. Motion carried unanimously. </w:t>
      </w:r>
    </w:p>
    <w:p w14:paraId="40923FB8" w14:textId="0C8C43C0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CEBE vulnerability assessment</w:t>
      </w:r>
      <w:r w:rsidRPr="00C668ED">
        <w:rPr>
          <w:rFonts w:cs="Times New Roman"/>
        </w:rPr>
        <w:t xml:space="preserve"> </w:t>
      </w:r>
      <w:r w:rsidR="001A2495">
        <w:rPr>
          <w:rFonts w:cs="Times New Roman"/>
        </w:rPr>
        <w:t>– no update</w:t>
      </w:r>
    </w:p>
    <w:p w14:paraId="45A34711" w14:textId="77F0878C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Health Officer status</w:t>
      </w:r>
      <w:r w:rsidR="00006B8D">
        <w:rPr>
          <w:rFonts w:cs="Times New Roman"/>
        </w:rPr>
        <w:t xml:space="preserve"> – Rupert Pratt and Joel Doyon to contact potential candidates. Maria Johnson </w:t>
      </w:r>
      <w:r w:rsidR="000F0375">
        <w:rPr>
          <w:rFonts w:cs="Times New Roman"/>
        </w:rPr>
        <w:t>noted if the position remains vacant, the Board must serve in the role.</w:t>
      </w:r>
    </w:p>
    <w:p w14:paraId="23EA2D1F" w14:textId="77777777" w:rsidR="00036CE1" w:rsidRPr="00036CE1" w:rsidRDefault="00036CE1" w:rsidP="00036CE1">
      <w:pPr>
        <w:pStyle w:val="ListParagraph"/>
        <w:spacing w:after="120" w:line="240" w:lineRule="auto"/>
        <w:ind w:left="630"/>
        <w:rPr>
          <w:rFonts w:cs="Times New Roman"/>
        </w:rPr>
      </w:pPr>
    </w:p>
    <w:p w14:paraId="69D1BED9" w14:textId="7777777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Public Comment</w:t>
      </w:r>
    </w:p>
    <w:p w14:paraId="38AF901A" w14:textId="28B466E7" w:rsidR="005B7BB7" w:rsidRPr="00FF2D87" w:rsidRDefault="005B7BB7" w:rsidP="005B7BB7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Times New Roman"/>
          <w:b/>
          <w:bCs/>
        </w:rPr>
      </w:pPr>
      <w:r w:rsidRPr="00F07CD6">
        <w:rPr>
          <w:b/>
          <w:bCs/>
        </w:rPr>
        <w:t>John Worthley</w:t>
      </w:r>
      <w:r>
        <w:t xml:space="preserve"> </w:t>
      </w:r>
      <w:r w:rsidR="00C70BF2">
        <w:t>said</w:t>
      </w:r>
      <w:r>
        <w:t xml:space="preserve"> Lynch Landscaping will submit a quote for liming, fence work, and tree trimming</w:t>
      </w:r>
      <w:r w:rsidR="0019369B">
        <w:t xml:space="preserve"> at the village cemetery</w:t>
      </w:r>
      <w:r>
        <w:t xml:space="preserve">. </w:t>
      </w:r>
      <w:r w:rsidR="003A6E0F">
        <w:t xml:space="preserve">He also shared the Strong Historical </w:t>
      </w:r>
      <w:proofErr w:type="gramStart"/>
      <w:r w:rsidR="003A6E0F">
        <w:t>Society</w:t>
      </w:r>
      <w:proofErr w:type="gramEnd"/>
      <w:r w:rsidR="003A6E0F">
        <w:t xml:space="preserve"> is looking for new members.</w:t>
      </w:r>
    </w:p>
    <w:p w14:paraId="3CBC7BC0" w14:textId="14729BEC" w:rsidR="00FF2D87" w:rsidRPr="00CC25A4" w:rsidRDefault="00CC25A4" w:rsidP="005B7BB7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Times New Roman"/>
          <w:b/>
          <w:bCs/>
        </w:rPr>
      </w:pPr>
      <w:r w:rsidRPr="00F07CD6">
        <w:rPr>
          <w:rFonts w:cs="Times New Roman"/>
          <w:b/>
          <w:bCs/>
        </w:rPr>
        <w:t>Phil Richards</w:t>
      </w:r>
      <w:r w:rsidRPr="001366EE">
        <w:rPr>
          <w:rFonts w:cs="Times New Roman"/>
        </w:rPr>
        <w:t xml:space="preserve"> inquired about</w:t>
      </w:r>
      <w:r>
        <w:rPr>
          <w:rFonts w:cs="Times New Roman"/>
          <w:b/>
          <w:bCs/>
        </w:rPr>
        <w:t xml:space="preserve"> </w:t>
      </w:r>
      <w:r w:rsidR="006B0A82">
        <w:t>the tree branches at the public beach</w:t>
      </w:r>
      <w:r>
        <w:t>; minor trimming remains but no public safety issues exist.</w:t>
      </w:r>
      <w:r w:rsidR="006B0A82">
        <w:t xml:space="preserve"> He also </w:t>
      </w:r>
      <w:r w:rsidR="004B5B8B">
        <w:t>asked</w:t>
      </w:r>
      <w:r w:rsidR="006B0A82">
        <w:t xml:space="preserve"> about the septic issue on Main St. </w:t>
      </w:r>
      <w:r w:rsidR="008307EE">
        <w:t>It is being addressed by the CEO with the property owners.</w:t>
      </w:r>
    </w:p>
    <w:p w14:paraId="2E937AB4" w14:textId="77777777" w:rsidR="00036CE1" w:rsidRDefault="00036CE1" w:rsidP="00036CE1">
      <w:pPr>
        <w:pStyle w:val="ListParagraph"/>
        <w:spacing w:after="100" w:afterAutospacing="1" w:line="240" w:lineRule="auto"/>
        <w:rPr>
          <w:rFonts w:cs="Times New Roman"/>
          <w:b/>
          <w:bCs/>
        </w:rPr>
      </w:pPr>
    </w:p>
    <w:p w14:paraId="0EE74552" w14:textId="77777777" w:rsidR="00E67353" w:rsidRDefault="00E67353" w:rsidP="00036CE1">
      <w:pPr>
        <w:pStyle w:val="ListParagraph"/>
        <w:spacing w:after="100" w:afterAutospacing="1" w:line="240" w:lineRule="auto"/>
        <w:rPr>
          <w:rFonts w:cs="Times New Roman"/>
          <w:b/>
          <w:bCs/>
        </w:rPr>
      </w:pPr>
    </w:p>
    <w:p w14:paraId="687DFBEB" w14:textId="77777777" w:rsidR="00F07CD6" w:rsidRPr="00036CE1" w:rsidRDefault="00F07CD6" w:rsidP="00036CE1">
      <w:pPr>
        <w:pStyle w:val="ListParagraph"/>
        <w:spacing w:after="100" w:afterAutospacing="1" w:line="240" w:lineRule="auto"/>
        <w:rPr>
          <w:rFonts w:cs="Times New Roman"/>
        </w:rPr>
      </w:pPr>
    </w:p>
    <w:p w14:paraId="6AD70622" w14:textId="7777777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lastRenderedPageBreak/>
        <w:t>Treasurer’s Report</w:t>
      </w:r>
    </w:p>
    <w:p w14:paraId="74C7F58E" w14:textId="14228D5C" w:rsidR="00F07CD6" w:rsidRPr="00D20001" w:rsidRDefault="00D20001" w:rsidP="00D20001">
      <w:pPr>
        <w:pStyle w:val="ListParagraph"/>
        <w:numPr>
          <w:ilvl w:val="0"/>
          <w:numId w:val="24"/>
        </w:numPr>
        <w:spacing w:after="100" w:afterAutospacing="1" w:line="240" w:lineRule="auto"/>
        <w:rPr>
          <w:rFonts w:cs="Times New Roman"/>
          <w:b/>
          <w:bCs/>
        </w:rPr>
      </w:pPr>
      <w:r>
        <w:t>Maria Johnson reported tax billing proofs were finalized and submitted. Mailings are expected to go out this week. Updates were made to reflect Monday office closures.</w:t>
      </w:r>
    </w:p>
    <w:p w14:paraId="1FCE45B9" w14:textId="20332329" w:rsidR="00D20001" w:rsidRPr="00E7602D" w:rsidRDefault="00E7602D" w:rsidP="00D20001">
      <w:pPr>
        <w:pStyle w:val="ListParagraph"/>
        <w:numPr>
          <w:ilvl w:val="0"/>
          <w:numId w:val="24"/>
        </w:numPr>
        <w:spacing w:after="100" w:afterAutospacing="1" w:line="240" w:lineRule="auto"/>
        <w:rPr>
          <w:rFonts w:cs="Times New Roman"/>
          <w:b/>
          <w:bCs/>
        </w:rPr>
      </w:pPr>
      <w:r>
        <w:t>Third-quarter financial reporting is underway.</w:t>
      </w:r>
    </w:p>
    <w:p w14:paraId="56132FC6" w14:textId="752C56E9" w:rsidR="00036CE1" w:rsidRPr="00E7602D" w:rsidRDefault="00E7602D" w:rsidP="00E7602D">
      <w:pPr>
        <w:pStyle w:val="ListParagraph"/>
        <w:numPr>
          <w:ilvl w:val="0"/>
          <w:numId w:val="24"/>
        </w:numPr>
        <w:spacing w:after="100" w:afterAutospacing="1" w:line="240" w:lineRule="auto"/>
        <w:rPr>
          <w:rFonts w:cs="Times New Roman"/>
          <w:b/>
          <w:bCs/>
        </w:rPr>
      </w:pPr>
      <w:r>
        <w:t>Amanda Coolong will begin training for BMV reporting this week.</w:t>
      </w:r>
    </w:p>
    <w:p w14:paraId="391CAEA6" w14:textId="7777777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Clerk’s Report</w:t>
      </w:r>
    </w:p>
    <w:p w14:paraId="7BEFB1F9" w14:textId="1A98FED6" w:rsidR="00E7602D" w:rsidRPr="0048013E" w:rsidRDefault="0048013E" w:rsidP="00E7602D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cs="Times New Roman"/>
          <w:b/>
          <w:bCs/>
        </w:rPr>
      </w:pPr>
      <w:r>
        <w:t>Amanda Coolong is now officially a notary public.</w:t>
      </w:r>
    </w:p>
    <w:p w14:paraId="7A752FE5" w14:textId="383F1DDB" w:rsidR="0048013E" w:rsidRDefault="0048013E" w:rsidP="00E7602D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cs="Times New Roman"/>
        </w:rPr>
      </w:pPr>
      <w:r w:rsidRPr="0048013E">
        <w:rPr>
          <w:rFonts w:cs="Times New Roman"/>
        </w:rPr>
        <w:t>All owners have been entered</w:t>
      </w:r>
      <w:r w:rsidR="00550B54">
        <w:rPr>
          <w:rFonts w:cs="Times New Roman"/>
        </w:rPr>
        <w:t xml:space="preserve"> in the online dog licensing database in</w:t>
      </w:r>
      <w:r w:rsidRPr="0048013E">
        <w:rPr>
          <w:rFonts w:cs="Times New Roman"/>
        </w:rPr>
        <w:t xml:space="preserve"> preparation for October renewals.</w:t>
      </w:r>
    </w:p>
    <w:p w14:paraId="268204F0" w14:textId="65D26228" w:rsidR="00550B54" w:rsidRPr="00BE19DF" w:rsidRDefault="00BE19DF" w:rsidP="00E7602D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cs="Times New Roman"/>
        </w:rPr>
      </w:pPr>
      <w:r>
        <w:t>There is a high volume of marriage licenses this fall season.</w:t>
      </w:r>
    </w:p>
    <w:p w14:paraId="5EFFB5B2" w14:textId="20D1CBD7" w:rsidR="00BE19DF" w:rsidRDefault="00790AF4" w:rsidP="00E7602D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Outstanding plumbing permits have been processed and mailed to the state</w:t>
      </w:r>
      <w:r w:rsidR="00DD037F">
        <w:rPr>
          <w:rFonts w:cs="Times New Roman"/>
        </w:rPr>
        <w:t>.</w:t>
      </w:r>
    </w:p>
    <w:p w14:paraId="1C64E97A" w14:textId="0AED78CE" w:rsidR="00036CE1" w:rsidRPr="00DD037F" w:rsidRDefault="00790AF4" w:rsidP="00DD037F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Preparations are underway for the November 4 referendum election</w:t>
      </w:r>
      <w:r w:rsidR="00DD037F">
        <w:rPr>
          <w:rFonts w:cs="Times New Roman"/>
        </w:rPr>
        <w:t>.</w:t>
      </w:r>
    </w:p>
    <w:p w14:paraId="665DB89F" w14:textId="3587ACF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Public Works Report</w:t>
      </w:r>
      <w:r w:rsidR="00DD037F">
        <w:rPr>
          <w:rFonts w:cs="Times New Roman"/>
          <w:b/>
          <w:bCs/>
        </w:rPr>
        <w:t xml:space="preserve"> &amp; Fire Department </w:t>
      </w:r>
    </w:p>
    <w:p w14:paraId="2C906011" w14:textId="1D530555" w:rsidR="00036CE1" w:rsidRDefault="00E66377" w:rsidP="00DD037F">
      <w:pPr>
        <w:pStyle w:val="ListParagraph"/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>Roadwork</w:t>
      </w:r>
      <w:r w:rsidR="00864378">
        <w:rPr>
          <w:rFonts w:cs="Times New Roman"/>
        </w:rPr>
        <w:t xml:space="preserve"> - </w:t>
      </w:r>
      <w:r w:rsidRPr="00E66377">
        <w:rPr>
          <w:rFonts w:cs="Times New Roman"/>
        </w:rPr>
        <w:t xml:space="preserve">Graveling completed on Streeter Road; prep work for winter underway. Sand deliveries </w:t>
      </w:r>
      <w:proofErr w:type="gramStart"/>
      <w:r w:rsidRPr="00E66377">
        <w:rPr>
          <w:rFonts w:cs="Times New Roman"/>
        </w:rPr>
        <w:t>expected</w:t>
      </w:r>
      <w:proofErr w:type="gramEnd"/>
      <w:r w:rsidRPr="00E66377">
        <w:rPr>
          <w:rFonts w:cs="Times New Roman"/>
        </w:rPr>
        <w:t xml:space="preserve"> in early October.</w:t>
      </w:r>
    </w:p>
    <w:p w14:paraId="48255738" w14:textId="44090EBC" w:rsidR="00864378" w:rsidRPr="00195FEB" w:rsidRDefault="00864378" w:rsidP="00DD037F">
      <w:pPr>
        <w:pStyle w:val="ListParagraph"/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 xml:space="preserve">Bridge projects - </w:t>
      </w:r>
      <w:r w:rsidR="00A64AB2">
        <w:t xml:space="preserve">State is planning several bridge replacements between </w:t>
      </w:r>
      <w:r w:rsidR="00A64AB2">
        <w:rPr>
          <w:rStyle w:val="Strong"/>
        </w:rPr>
        <w:t>2026–2028</w:t>
      </w:r>
      <w:r w:rsidR="00A64AB2">
        <w:t xml:space="preserve">, including </w:t>
      </w:r>
      <w:r w:rsidR="00086BD6">
        <w:t>next to</w:t>
      </w:r>
      <w:r w:rsidR="00AB2EF1">
        <w:t xml:space="preserve"> </w:t>
      </w:r>
      <w:r w:rsidR="00A64AB2">
        <w:t xml:space="preserve">Thorndike’s </w:t>
      </w:r>
      <w:r w:rsidR="00AB2EF1">
        <w:t>gravel pit</w:t>
      </w:r>
      <w:r w:rsidR="00086BD6">
        <w:t xml:space="preserve"> and </w:t>
      </w:r>
      <w:r w:rsidR="009E1D47">
        <w:t>over McCleary Brook.</w:t>
      </w:r>
    </w:p>
    <w:p w14:paraId="563A02DD" w14:textId="0061F458" w:rsidR="00195FEB" w:rsidRPr="00DD037F" w:rsidRDefault="00195FEB" w:rsidP="00DD037F">
      <w:pPr>
        <w:pStyle w:val="ListParagraph"/>
        <w:numPr>
          <w:ilvl w:val="0"/>
          <w:numId w:val="26"/>
        </w:numPr>
        <w:rPr>
          <w:rFonts w:cs="Times New Roman"/>
        </w:rPr>
      </w:pPr>
      <w:r>
        <w:t>No burn permits have been issued.</w:t>
      </w:r>
    </w:p>
    <w:p w14:paraId="69CEBE1C" w14:textId="6403F67F" w:rsidR="00036CE1" w:rsidRDefault="00036CE1" w:rsidP="00195FEB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Select Board Reports</w:t>
      </w:r>
    </w:p>
    <w:p w14:paraId="3436CE52" w14:textId="05CAD38B" w:rsidR="00195FEB" w:rsidRPr="00195FEB" w:rsidRDefault="00726CDC" w:rsidP="00195FEB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High Peaks Alliance – </w:t>
      </w:r>
      <w:r w:rsidRPr="006D1106">
        <w:rPr>
          <w:rFonts w:cs="Times New Roman"/>
        </w:rPr>
        <w:t xml:space="preserve">Rupert Pratt invited Brent West </w:t>
      </w:r>
      <w:r w:rsidR="00795F70">
        <w:rPr>
          <w:rFonts w:cs="Times New Roman"/>
        </w:rPr>
        <w:t xml:space="preserve">from High Peaks Alliance </w:t>
      </w:r>
      <w:r w:rsidRPr="006D1106">
        <w:rPr>
          <w:rFonts w:cs="Times New Roman"/>
        </w:rPr>
        <w:t xml:space="preserve">to </w:t>
      </w:r>
      <w:r w:rsidR="006D1106" w:rsidRPr="006D1106">
        <w:rPr>
          <w:rFonts w:cs="Times New Roman"/>
        </w:rPr>
        <w:t>present</w:t>
      </w:r>
      <w:r w:rsidR="006D1106">
        <w:rPr>
          <w:rFonts w:cs="Times New Roman"/>
          <w:b/>
          <w:bCs/>
        </w:rPr>
        <w:t xml:space="preserve"> </w:t>
      </w:r>
      <w:r w:rsidR="000130A7">
        <w:t xml:space="preserve">a </w:t>
      </w:r>
      <w:r w:rsidR="000130A7" w:rsidRPr="00B117EB">
        <w:t>proposed</w:t>
      </w:r>
      <w:r w:rsidR="000130A7" w:rsidRPr="003A3C61">
        <w:rPr>
          <w:b/>
          <w:bCs/>
        </w:rPr>
        <w:t xml:space="preserve"> </w:t>
      </w:r>
      <w:r w:rsidR="000130A7" w:rsidRPr="003A3C61">
        <w:rPr>
          <w:rStyle w:val="Strong"/>
          <w:b w:val="0"/>
          <w:bCs w:val="0"/>
        </w:rPr>
        <w:t>land conservation and trail project</w:t>
      </w:r>
      <w:r w:rsidR="000130A7">
        <w:t xml:space="preserve"> along the Sandy River</w:t>
      </w:r>
      <w:r w:rsidR="00CC281F">
        <w:t xml:space="preserve"> </w:t>
      </w:r>
      <w:r w:rsidR="00501E41">
        <w:t>at the property known as the 100 Acre Farm.</w:t>
      </w:r>
      <w:r w:rsidR="00384FD6">
        <w:t xml:space="preserve"> </w:t>
      </w:r>
      <w:r w:rsidR="00BE4A94">
        <w:t xml:space="preserve">Brent requested a letter of support </w:t>
      </w:r>
      <w:r w:rsidR="001D588A">
        <w:t xml:space="preserve">for the Maine Trail Program grant. Motion by David Catino to approve </w:t>
      </w:r>
      <w:r w:rsidR="00B21792">
        <w:t xml:space="preserve">the letter for the Main Trail Program. Seconded by </w:t>
      </w:r>
      <w:r w:rsidR="004A1366">
        <w:t xml:space="preserve">Joel Doyon. Motion carried unanimously. </w:t>
      </w:r>
    </w:p>
    <w:p w14:paraId="3F610B06" w14:textId="77777777" w:rsidR="0054617F" w:rsidRDefault="00036CE1" w:rsidP="00C668ED">
      <w:pPr>
        <w:spacing w:after="100" w:afterAutospacing="1" w:line="240" w:lineRule="auto"/>
        <w:rPr>
          <w:rFonts w:cs="Times New Roman"/>
        </w:rPr>
      </w:pPr>
      <w:r w:rsidRPr="00C668ED">
        <w:rPr>
          <w:rFonts w:cs="Times New Roman"/>
          <w:b/>
          <w:bCs/>
        </w:rPr>
        <w:t>Executive Session</w:t>
      </w:r>
      <w:r w:rsidRPr="00C668ED">
        <w:rPr>
          <w:rFonts w:cs="Times New Roman"/>
        </w:rPr>
        <w:t xml:space="preserve"> </w:t>
      </w:r>
    </w:p>
    <w:p w14:paraId="73B61FAF" w14:textId="68023EE2" w:rsidR="00036CE1" w:rsidRPr="00903923" w:rsidRDefault="00772D6C" w:rsidP="00903923">
      <w:p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Motion by Andrew Bracy to enter</w:t>
      </w:r>
      <w:r w:rsidR="0054617F">
        <w:rPr>
          <w:rFonts w:cs="Times New Roman"/>
        </w:rPr>
        <w:t xml:space="preserve"> executive session at </w:t>
      </w:r>
      <w:r>
        <w:rPr>
          <w:rFonts w:cs="Times New Roman"/>
        </w:rPr>
        <w:t xml:space="preserve">7:14pm </w:t>
      </w:r>
      <w:r w:rsidR="00036CE1" w:rsidRPr="00C668ED">
        <w:rPr>
          <w:rFonts w:cs="Times New Roman"/>
        </w:rPr>
        <w:t>pursuant to 1 M.R.S.A. §405(6)(F) consultations with legal counsel</w:t>
      </w:r>
      <w:r>
        <w:rPr>
          <w:rFonts w:cs="Times New Roman"/>
        </w:rPr>
        <w:t xml:space="preserve">. Seconded by Joel Doyon. </w:t>
      </w:r>
      <w:r w:rsidR="00903923">
        <w:rPr>
          <w:rFonts w:cs="Times New Roman"/>
        </w:rPr>
        <w:t>Motion carried unanimously. Exited session at 7:25pm with no action taken.</w:t>
      </w:r>
    </w:p>
    <w:p w14:paraId="2CEA786F" w14:textId="5E4CA14C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Adjour</w:t>
      </w:r>
      <w:r w:rsidR="00A1401F">
        <w:rPr>
          <w:rFonts w:cs="Times New Roman"/>
          <w:b/>
          <w:bCs/>
        </w:rPr>
        <w:t xml:space="preserve">nment </w:t>
      </w:r>
    </w:p>
    <w:p w14:paraId="4A26A6BF" w14:textId="77BA10A2" w:rsidR="00A1401F" w:rsidRPr="00813EB3" w:rsidRDefault="00E904B4" w:rsidP="00C668ED">
      <w:pPr>
        <w:spacing w:after="100" w:afterAutospacing="1" w:line="240" w:lineRule="auto"/>
        <w:rPr>
          <w:rFonts w:cs="Times New Roman"/>
        </w:rPr>
      </w:pPr>
      <w:r w:rsidRPr="00813EB3">
        <w:rPr>
          <w:rFonts w:cs="Times New Roman"/>
        </w:rPr>
        <w:t xml:space="preserve">Motion by Joel Doyon to adjourn; seconded by David Catino. Motion carried unanimously. </w:t>
      </w:r>
      <w:r w:rsidR="00A1401F" w:rsidRPr="00813EB3">
        <w:rPr>
          <w:rFonts w:cs="Times New Roman"/>
        </w:rPr>
        <w:t xml:space="preserve">Meeting adjourned at </w:t>
      </w:r>
      <w:r w:rsidR="00813EB3" w:rsidRPr="00813EB3">
        <w:rPr>
          <w:rFonts w:cs="Times New Roman"/>
        </w:rPr>
        <w:t>7:27pm.</w:t>
      </w:r>
    </w:p>
    <w:p w14:paraId="4CABC10C" w14:textId="1CF0F9FD" w:rsidR="00813EB3" w:rsidRDefault="00813EB3" w:rsidP="00C668ED">
      <w:pPr>
        <w:spacing w:after="100" w:afterAutospacing="1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Next Meeting</w:t>
      </w:r>
    </w:p>
    <w:p w14:paraId="6C501E09" w14:textId="142CE35A" w:rsidR="00813EB3" w:rsidRPr="00813EB3" w:rsidRDefault="00813EB3" w:rsidP="00C668ED">
      <w:pPr>
        <w:spacing w:after="100" w:afterAutospacing="1" w:line="240" w:lineRule="auto"/>
        <w:rPr>
          <w:rFonts w:cs="Times New Roman"/>
        </w:rPr>
      </w:pPr>
      <w:r w:rsidRPr="00813EB3">
        <w:rPr>
          <w:rFonts w:cs="Times New Roman"/>
        </w:rPr>
        <w:t>Tuesday, October 14 at 6pm</w:t>
      </w:r>
    </w:p>
    <w:p w14:paraId="1CCB8A53" w14:textId="07537169" w:rsidR="007C1DFA" w:rsidRPr="00036CE1" w:rsidRDefault="00000000" w:rsidP="00BE6552">
      <w:r w:rsidRPr="00036CE1">
        <w:br/>
        <w:t>Respectfully submitted,</w:t>
      </w:r>
      <w:r w:rsidRPr="00036CE1">
        <w:br/>
        <w:t xml:space="preserve">Amanda Coolong, </w:t>
      </w:r>
      <w:r w:rsidR="00132106" w:rsidRPr="00036CE1">
        <w:t>t</w:t>
      </w:r>
      <w:r w:rsidRPr="00036CE1">
        <w:t xml:space="preserve">own </w:t>
      </w:r>
      <w:r w:rsidR="00132106" w:rsidRPr="00036CE1">
        <w:t>c</w:t>
      </w:r>
      <w:r w:rsidRPr="00036CE1">
        <w:t>lerk</w:t>
      </w:r>
    </w:p>
    <w:sectPr w:rsidR="007C1DFA" w:rsidRPr="00036CE1" w:rsidSect="005D020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76D6" w14:textId="77777777" w:rsidR="000D0E6D" w:rsidRDefault="000D0E6D" w:rsidP="00134A64">
      <w:pPr>
        <w:spacing w:after="0" w:line="240" w:lineRule="auto"/>
      </w:pPr>
      <w:r>
        <w:separator/>
      </w:r>
    </w:p>
  </w:endnote>
  <w:endnote w:type="continuationSeparator" w:id="0">
    <w:p w14:paraId="5F7A8E4A" w14:textId="77777777" w:rsidR="000D0E6D" w:rsidRDefault="000D0E6D" w:rsidP="0013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C7C1" w14:textId="77777777" w:rsidR="000D0E6D" w:rsidRDefault="000D0E6D" w:rsidP="00134A64">
      <w:pPr>
        <w:spacing w:after="0" w:line="240" w:lineRule="auto"/>
      </w:pPr>
      <w:r>
        <w:separator/>
      </w:r>
    </w:p>
  </w:footnote>
  <w:footnote w:type="continuationSeparator" w:id="0">
    <w:p w14:paraId="477A1864" w14:textId="77777777" w:rsidR="000D0E6D" w:rsidRDefault="000D0E6D" w:rsidP="0013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59AE" w14:textId="322307FB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>Strong Select Board Meeting Minutes</w:t>
    </w:r>
  </w:p>
  <w:p w14:paraId="07098345" w14:textId="2EE33537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 xml:space="preserve">Tuesday, </w:t>
    </w:r>
    <w:r w:rsidR="00DB1B4C">
      <w:rPr>
        <w:b/>
        <w:bCs/>
      </w:rPr>
      <w:t>September</w:t>
    </w:r>
    <w:r w:rsidR="00F54327" w:rsidRPr="00F54327">
      <w:rPr>
        <w:b/>
        <w:bCs/>
      </w:rPr>
      <w:t xml:space="preserve"> </w:t>
    </w:r>
    <w:r w:rsidR="00737490">
      <w:rPr>
        <w:b/>
        <w:bCs/>
      </w:rPr>
      <w:t>23</w:t>
    </w:r>
    <w:r w:rsidR="00F54327" w:rsidRPr="00F54327">
      <w:rPr>
        <w:b/>
        <w:bCs/>
      </w:rPr>
      <w:t xml:space="preserve">, </w:t>
    </w:r>
    <w:proofErr w:type="gramStart"/>
    <w:r w:rsidR="00F54327" w:rsidRPr="00F54327">
      <w:rPr>
        <w:b/>
        <w:bCs/>
      </w:rPr>
      <w:t>2025</w:t>
    </w:r>
    <w:proofErr w:type="gramEnd"/>
    <w:r w:rsidR="00F54327" w:rsidRPr="00F54327">
      <w:rPr>
        <w:b/>
        <w:bCs/>
      </w:rPr>
      <w:t xml:space="preserve"> at 6 PM</w:t>
    </w:r>
  </w:p>
  <w:p w14:paraId="522265B0" w14:textId="56F4772C" w:rsidR="00F54327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F54327" w:rsidRPr="00F54327">
      <w:rPr>
        <w:b/>
        <w:bCs/>
      </w:rPr>
      <w:t>Forster Memorial Building, 14 S. Main St.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0777D"/>
    <w:multiLevelType w:val="hybridMultilevel"/>
    <w:tmpl w:val="86E21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8361B8"/>
    <w:multiLevelType w:val="multilevel"/>
    <w:tmpl w:val="DC30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F6C9A"/>
    <w:multiLevelType w:val="hybridMultilevel"/>
    <w:tmpl w:val="2082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E262DA"/>
    <w:multiLevelType w:val="hybridMultilevel"/>
    <w:tmpl w:val="EEF60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290FF0"/>
    <w:multiLevelType w:val="hybridMultilevel"/>
    <w:tmpl w:val="1A8E1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FA1AA9"/>
    <w:multiLevelType w:val="hybridMultilevel"/>
    <w:tmpl w:val="F622F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C1EB8"/>
    <w:multiLevelType w:val="hybridMultilevel"/>
    <w:tmpl w:val="45B2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EE7272"/>
    <w:multiLevelType w:val="hybridMultilevel"/>
    <w:tmpl w:val="8CB6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1615"/>
    <w:multiLevelType w:val="hybridMultilevel"/>
    <w:tmpl w:val="AFA4D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46F92"/>
    <w:multiLevelType w:val="hybridMultilevel"/>
    <w:tmpl w:val="18527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140561"/>
    <w:multiLevelType w:val="hybridMultilevel"/>
    <w:tmpl w:val="344C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A5F4D"/>
    <w:multiLevelType w:val="hybridMultilevel"/>
    <w:tmpl w:val="9C04D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82569"/>
    <w:multiLevelType w:val="hybridMultilevel"/>
    <w:tmpl w:val="E2D46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0F4A89"/>
    <w:multiLevelType w:val="hybridMultilevel"/>
    <w:tmpl w:val="52C23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E73212"/>
    <w:multiLevelType w:val="hybridMultilevel"/>
    <w:tmpl w:val="1DD0F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B121D"/>
    <w:multiLevelType w:val="hybridMultilevel"/>
    <w:tmpl w:val="2910A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DA3965"/>
    <w:multiLevelType w:val="hybridMultilevel"/>
    <w:tmpl w:val="2996D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517432">
    <w:abstractNumId w:val="8"/>
  </w:num>
  <w:num w:numId="2" w16cid:durableId="1288659288">
    <w:abstractNumId w:val="6"/>
  </w:num>
  <w:num w:numId="3" w16cid:durableId="724181966">
    <w:abstractNumId w:val="5"/>
  </w:num>
  <w:num w:numId="4" w16cid:durableId="82996427">
    <w:abstractNumId w:val="4"/>
  </w:num>
  <w:num w:numId="5" w16cid:durableId="422455921">
    <w:abstractNumId w:val="7"/>
  </w:num>
  <w:num w:numId="6" w16cid:durableId="276719407">
    <w:abstractNumId w:val="3"/>
  </w:num>
  <w:num w:numId="7" w16cid:durableId="1630428458">
    <w:abstractNumId w:val="2"/>
  </w:num>
  <w:num w:numId="8" w16cid:durableId="1917090061">
    <w:abstractNumId w:val="1"/>
  </w:num>
  <w:num w:numId="9" w16cid:durableId="210112752">
    <w:abstractNumId w:val="0"/>
  </w:num>
  <w:num w:numId="10" w16cid:durableId="1661498061">
    <w:abstractNumId w:val="25"/>
  </w:num>
  <w:num w:numId="11" w16cid:durableId="1413700357">
    <w:abstractNumId w:val="13"/>
  </w:num>
  <w:num w:numId="12" w16cid:durableId="1372993102">
    <w:abstractNumId w:val="10"/>
  </w:num>
  <w:num w:numId="13" w16cid:durableId="1139566372">
    <w:abstractNumId w:val="12"/>
  </w:num>
  <w:num w:numId="14" w16cid:durableId="645548946">
    <w:abstractNumId w:val="24"/>
  </w:num>
  <w:num w:numId="15" w16cid:durableId="1333991100">
    <w:abstractNumId w:val="20"/>
  </w:num>
  <w:num w:numId="16" w16cid:durableId="2088838124">
    <w:abstractNumId w:val="16"/>
  </w:num>
  <w:num w:numId="17" w16cid:durableId="1896315730">
    <w:abstractNumId w:val="15"/>
  </w:num>
  <w:num w:numId="18" w16cid:durableId="1153109547">
    <w:abstractNumId w:val="11"/>
  </w:num>
  <w:num w:numId="19" w16cid:durableId="1935505431">
    <w:abstractNumId w:val="17"/>
  </w:num>
  <w:num w:numId="20" w16cid:durableId="2037343384">
    <w:abstractNumId w:val="22"/>
  </w:num>
  <w:num w:numId="21" w16cid:durableId="1707288850">
    <w:abstractNumId w:val="9"/>
  </w:num>
  <w:num w:numId="22" w16cid:durableId="1797988017">
    <w:abstractNumId w:val="14"/>
  </w:num>
  <w:num w:numId="23" w16cid:durableId="813520506">
    <w:abstractNumId w:val="19"/>
  </w:num>
  <w:num w:numId="24" w16cid:durableId="894587174">
    <w:abstractNumId w:val="18"/>
  </w:num>
  <w:num w:numId="25" w16cid:durableId="702361375">
    <w:abstractNumId w:val="26"/>
  </w:num>
  <w:num w:numId="26" w16cid:durableId="154495983">
    <w:abstractNumId w:val="23"/>
  </w:num>
  <w:num w:numId="27" w16cid:durableId="21083820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67F"/>
    <w:rsid w:val="00006B8D"/>
    <w:rsid w:val="000130A7"/>
    <w:rsid w:val="00016E45"/>
    <w:rsid w:val="00025F5A"/>
    <w:rsid w:val="0003326D"/>
    <w:rsid w:val="00034616"/>
    <w:rsid w:val="00036CE1"/>
    <w:rsid w:val="00054503"/>
    <w:rsid w:val="0006063C"/>
    <w:rsid w:val="000754CB"/>
    <w:rsid w:val="000763CD"/>
    <w:rsid w:val="00086BD6"/>
    <w:rsid w:val="000B1F38"/>
    <w:rsid w:val="000B1F85"/>
    <w:rsid w:val="000C757B"/>
    <w:rsid w:val="000D0E6D"/>
    <w:rsid w:val="000E600D"/>
    <w:rsid w:val="000F0375"/>
    <w:rsid w:val="000F4899"/>
    <w:rsid w:val="001003AF"/>
    <w:rsid w:val="001019DA"/>
    <w:rsid w:val="00107186"/>
    <w:rsid w:val="00111F2F"/>
    <w:rsid w:val="00114EE4"/>
    <w:rsid w:val="001162DE"/>
    <w:rsid w:val="00122F2C"/>
    <w:rsid w:val="001310ED"/>
    <w:rsid w:val="00132106"/>
    <w:rsid w:val="00134A64"/>
    <w:rsid w:val="001366EE"/>
    <w:rsid w:val="00136888"/>
    <w:rsid w:val="00142B10"/>
    <w:rsid w:val="00146D15"/>
    <w:rsid w:val="0015074B"/>
    <w:rsid w:val="00167935"/>
    <w:rsid w:val="00181238"/>
    <w:rsid w:val="00183338"/>
    <w:rsid w:val="00183E3A"/>
    <w:rsid w:val="0019369B"/>
    <w:rsid w:val="00195FEB"/>
    <w:rsid w:val="001A2495"/>
    <w:rsid w:val="001A473E"/>
    <w:rsid w:val="001B397A"/>
    <w:rsid w:val="001B63CD"/>
    <w:rsid w:val="001D1F71"/>
    <w:rsid w:val="001D588A"/>
    <w:rsid w:val="001E49E5"/>
    <w:rsid w:val="001E79C7"/>
    <w:rsid w:val="001F5932"/>
    <w:rsid w:val="00204F54"/>
    <w:rsid w:val="00211C2B"/>
    <w:rsid w:val="00231304"/>
    <w:rsid w:val="002348FC"/>
    <w:rsid w:val="00251204"/>
    <w:rsid w:val="00275F54"/>
    <w:rsid w:val="0029639D"/>
    <w:rsid w:val="002C5E5E"/>
    <w:rsid w:val="002C69EE"/>
    <w:rsid w:val="002C71C7"/>
    <w:rsid w:val="002D4A12"/>
    <w:rsid w:val="002D6F12"/>
    <w:rsid w:val="002E1E70"/>
    <w:rsid w:val="002F2052"/>
    <w:rsid w:val="002F468E"/>
    <w:rsid w:val="00317719"/>
    <w:rsid w:val="00324ED1"/>
    <w:rsid w:val="00326F90"/>
    <w:rsid w:val="00334827"/>
    <w:rsid w:val="0035035E"/>
    <w:rsid w:val="00350E05"/>
    <w:rsid w:val="003532FE"/>
    <w:rsid w:val="00373DFD"/>
    <w:rsid w:val="00384FD6"/>
    <w:rsid w:val="003A3C61"/>
    <w:rsid w:val="003A6795"/>
    <w:rsid w:val="003A699E"/>
    <w:rsid w:val="003A6E0F"/>
    <w:rsid w:val="003B1118"/>
    <w:rsid w:val="003C1F21"/>
    <w:rsid w:val="003C34D4"/>
    <w:rsid w:val="003C49CE"/>
    <w:rsid w:val="003D131D"/>
    <w:rsid w:val="003D5D29"/>
    <w:rsid w:val="003D6A84"/>
    <w:rsid w:val="003E6307"/>
    <w:rsid w:val="00414415"/>
    <w:rsid w:val="00424BE9"/>
    <w:rsid w:val="0042576B"/>
    <w:rsid w:val="004302BE"/>
    <w:rsid w:val="004311D3"/>
    <w:rsid w:val="00447463"/>
    <w:rsid w:val="004476D8"/>
    <w:rsid w:val="004532F0"/>
    <w:rsid w:val="0048013E"/>
    <w:rsid w:val="00481E88"/>
    <w:rsid w:val="00494FD7"/>
    <w:rsid w:val="004A1366"/>
    <w:rsid w:val="004A2D05"/>
    <w:rsid w:val="004A630B"/>
    <w:rsid w:val="004B5B8B"/>
    <w:rsid w:val="004B61A7"/>
    <w:rsid w:val="004D42A5"/>
    <w:rsid w:val="004E0899"/>
    <w:rsid w:val="00501E41"/>
    <w:rsid w:val="00510556"/>
    <w:rsid w:val="00516AE7"/>
    <w:rsid w:val="0053034D"/>
    <w:rsid w:val="00535178"/>
    <w:rsid w:val="005428A5"/>
    <w:rsid w:val="0054617F"/>
    <w:rsid w:val="00550B54"/>
    <w:rsid w:val="00562411"/>
    <w:rsid w:val="0056517C"/>
    <w:rsid w:val="00574212"/>
    <w:rsid w:val="005774B1"/>
    <w:rsid w:val="0058053F"/>
    <w:rsid w:val="005861BA"/>
    <w:rsid w:val="00591CF0"/>
    <w:rsid w:val="005B7BB7"/>
    <w:rsid w:val="005D020D"/>
    <w:rsid w:val="005D5A55"/>
    <w:rsid w:val="005E3328"/>
    <w:rsid w:val="005E6AE0"/>
    <w:rsid w:val="00603881"/>
    <w:rsid w:val="00607A2C"/>
    <w:rsid w:val="00613666"/>
    <w:rsid w:val="00637C84"/>
    <w:rsid w:val="00643291"/>
    <w:rsid w:val="00655E4F"/>
    <w:rsid w:val="006667F2"/>
    <w:rsid w:val="00667539"/>
    <w:rsid w:val="0067561D"/>
    <w:rsid w:val="00677EAA"/>
    <w:rsid w:val="006825F4"/>
    <w:rsid w:val="00692B1F"/>
    <w:rsid w:val="006961EC"/>
    <w:rsid w:val="006A4B9E"/>
    <w:rsid w:val="006A590A"/>
    <w:rsid w:val="006B0A82"/>
    <w:rsid w:val="006C5D96"/>
    <w:rsid w:val="006D1106"/>
    <w:rsid w:val="006D2B9D"/>
    <w:rsid w:val="006D4FFB"/>
    <w:rsid w:val="006E2EE8"/>
    <w:rsid w:val="007123BE"/>
    <w:rsid w:val="007138F3"/>
    <w:rsid w:val="00726CDC"/>
    <w:rsid w:val="00737490"/>
    <w:rsid w:val="00743AB8"/>
    <w:rsid w:val="00746343"/>
    <w:rsid w:val="00755086"/>
    <w:rsid w:val="00761313"/>
    <w:rsid w:val="00763CA6"/>
    <w:rsid w:val="00772D6C"/>
    <w:rsid w:val="00787540"/>
    <w:rsid w:val="007908AF"/>
    <w:rsid w:val="00790AF4"/>
    <w:rsid w:val="00794BF8"/>
    <w:rsid w:val="00795F70"/>
    <w:rsid w:val="007A2248"/>
    <w:rsid w:val="007A50B0"/>
    <w:rsid w:val="007C1DFA"/>
    <w:rsid w:val="007C72DC"/>
    <w:rsid w:val="007D668F"/>
    <w:rsid w:val="007F2715"/>
    <w:rsid w:val="007F491D"/>
    <w:rsid w:val="00800BBC"/>
    <w:rsid w:val="00803F8C"/>
    <w:rsid w:val="00806503"/>
    <w:rsid w:val="00813EB3"/>
    <w:rsid w:val="0081511E"/>
    <w:rsid w:val="00830715"/>
    <w:rsid w:val="008307EE"/>
    <w:rsid w:val="00833560"/>
    <w:rsid w:val="00844130"/>
    <w:rsid w:val="00846391"/>
    <w:rsid w:val="008509B8"/>
    <w:rsid w:val="00857C9E"/>
    <w:rsid w:val="00864378"/>
    <w:rsid w:val="008739E5"/>
    <w:rsid w:val="008766B7"/>
    <w:rsid w:val="00882DA0"/>
    <w:rsid w:val="00885CF2"/>
    <w:rsid w:val="00886C79"/>
    <w:rsid w:val="008A604D"/>
    <w:rsid w:val="008A7653"/>
    <w:rsid w:val="008C71B1"/>
    <w:rsid w:val="008D395E"/>
    <w:rsid w:val="009038CA"/>
    <w:rsid w:val="00903923"/>
    <w:rsid w:val="009147CE"/>
    <w:rsid w:val="00917914"/>
    <w:rsid w:val="00921DF2"/>
    <w:rsid w:val="009238A5"/>
    <w:rsid w:val="0094097E"/>
    <w:rsid w:val="00944676"/>
    <w:rsid w:val="0094489B"/>
    <w:rsid w:val="0095630B"/>
    <w:rsid w:val="00956B15"/>
    <w:rsid w:val="00971BC4"/>
    <w:rsid w:val="0097431D"/>
    <w:rsid w:val="009974C1"/>
    <w:rsid w:val="009B2DE1"/>
    <w:rsid w:val="009B6D0B"/>
    <w:rsid w:val="009C2F24"/>
    <w:rsid w:val="009C4F11"/>
    <w:rsid w:val="009D7136"/>
    <w:rsid w:val="009E1D47"/>
    <w:rsid w:val="009E3E13"/>
    <w:rsid w:val="009F0941"/>
    <w:rsid w:val="009F3DDB"/>
    <w:rsid w:val="009F4B96"/>
    <w:rsid w:val="00A06202"/>
    <w:rsid w:val="00A13DEE"/>
    <w:rsid w:val="00A1401F"/>
    <w:rsid w:val="00A37FF5"/>
    <w:rsid w:val="00A46ACF"/>
    <w:rsid w:val="00A50F67"/>
    <w:rsid w:val="00A54016"/>
    <w:rsid w:val="00A557EC"/>
    <w:rsid w:val="00A55EB1"/>
    <w:rsid w:val="00A64AB2"/>
    <w:rsid w:val="00A9601F"/>
    <w:rsid w:val="00AA1D8D"/>
    <w:rsid w:val="00AA432F"/>
    <w:rsid w:val="00AB2EF1"/>
    <w:rsid w:val="00AC02D9"/>
    <w:rsid w:val="00AC7096"/>
    <w:rsid w:val="00AD143B"/>
    <w:rsid w:val="00AE1CAB"/>
    <w:rsid w:val="00AE4602"/>
    <w:rsid w:val="00AF3F8D"/>
    <w:rsid w:val="00AF58CA"/>
    <w:rsid w:val="00B04FEC"/>
    <w:rsid w:val="00B117EB"/>
    <w:rsid w:val="00B2051E"/>
    <w:rsid w:val="00B20913"/>
    <w:rsid w:val="00B21792"/>
    <w:rsid w:val="00B23EEC"/>
    <w:rsid w:val="00B47730"/>
    <w:rsid w:val="00B5285B"/>
    <w:rsid w:val="00B61902"/>
    <w:rsid w:val="00B71B1D"/>
    <w:rsid w:val="00B7514D"/>
    <w:rsid w:val="00B92DC1"/>
    <w:rsid w:val="00B94A1C"/>
    <w:rsid w:val="00B9520A"/>
    <w:rsid w:val="00BA7C4B"/>
    <w:rsid w:val="00BB05C5"/>
    <w:rsid w:val="00BC19F0"/>
    <w:rsid w:val="00BC2C81"/>
    <w:rsid w:val="00BC3DA2"/>
    <w:rsid w:val="00BC67FD"/>
    <w:rsid w:val="00BC6982"/>
    <w:rsid w:val="00BC6D2C"/>
    <w:rsid w:val="00BE068B"/>
    <w:rsid w:val="00BE19DF"/>
    <w:rsid w:val="00BE4A94"/>
    <w:rsid w:val="00BE6552"/>
    <w:rsid w:val="00BF6690"/>
    <w:rsid w:val="00C21E62"/>
    <w:rsid w:val="00C24E1B"/>
    <w:rsid w:val="00C45957"/>
    <w:rsid w:val="00C668ED"/>
    <w:rsid w:val="00C70BF2"/>
    <w:rsid w:val="00C82EE1"/>
    <w:rsid w:val="00CA2CCC"/>
    <w:rsid w:val="00CA349D"/>
    <w:rsid w:val="00CB0664"/>
    <w:rsid w:val="00CC25A4"/>
    <w:rsid w:val="00CC281F"/>
    <w:rsid w:val="00CC58AB"/>
    <w:rsid w:val="00CD2C5E"/>
    <w:rsid w:val="00CE4B62"/>
    <w:rsid w:val="00CF0384"/>
    <w:rsid w:val="00CF53FE"/>
    <w:rsid w:val="00D01961"/>
    <w:rsid w:val="00D07637"/>
    <w:rsid w:val="00D20001"/>
    <w:rsid w:val="00D34FAE"/>
    <w:rsid w:val="00D361E2"/>
    <w:rsid w:val="00D524F9"/>
    <w:rsid w:val="00D5554E"/>
    <w:rsid w:val="00D63CE3"/>
    <w:rsid w:val="00D7774C"/>
    <w:rsid w:val="00D937D7"/>
    <w:rsid w:val="00DA424D"/>
    <w:rsid w:val="00DA4801"/>
    <w:rsid w:val="00DB04E9"/>
    <w:rsid w:val="00DB1B4C"/>
    <w:rsid w:val="00DC5444"/>
    <w:rsid w:val="00DD037F"/>
    <w:rsid w:val="00DE61CC"/>
    <w:rsid w:val="00DF02DC"/>
    <w:rsid w:val="00DF1CBB"/>
    <w:rsid w:val="00DF57B4"/>
    <w:rsid w:val="00E029ED"/>
    <w:rsid w:val="00E4072A"/>
    <w:rsid w:val="00E66377"/>
    <w:rsid w:val="00E67353"/>
    <w:rsid w:val="00E70635"/>
    <w:rsid w:val="00E7602D"/>
    <w:rsid w:val="00E77FC8"/>
    <w:rsid w:val="00E904B4"/>
    <w:rsid w:val="00EC5F70"/>
    <w:rsid w:val="00ED3A32"/>
    <w:rsid w:val="00ED6E46"/>
    <w:rsid w:val="00EE46E9"/>
    <w:rsid w:val="00EE7AEC"/>
    <w:rsid w:val="00EF2C56"/>
    <w:rsid w:val="00EF5D4F"/>
    <w:rsid w:val="00F0285F"/>
    <w:rsid w:val="00F07CD6"/>
    <w:rsid w:val="00F14268"/>
    <w:rsid w:val="00F21EDD"/>
    <w:rsid w:val="00F36E07"/>
    <w:rsid w:val="00F43EF5"/>
    <w:rsid w:val="00F45B02"/>
    <w:rsid w:val="00F54327"/>
    <w:rsid w:val="00F7154F"/>
    <w:rsid w:val="00F91CDE"/>
    <w:rsid w:val="00F94B81"/>
    <w:rsid w:val="00F96840"/>
    <w:rsid w:val="00FC030E"/>
    <w:rsid w:val="00FC20D4"/>
    <w:rsid w:val="00FC3451"/>
    <w:rsid w:val="00FC693F"/>
    <w:rsid w:val="00FD4EF2"/>
    <w:rsid w:val="00FD7D77"/>
    <w:rsid w:val="00FE7E10"/>
    <w:rsid w:val="00FF2D50"/>
    <w:rsid w:val="00FF2D87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5D3CFC8D-9BE3-4868-A570-46AF26F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A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651</Words>
  <Characters>3592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Coolong</cp:lastModifiedBy>
  <cp:revision>80</cp:revision>
  <cp:lastPrinted>2025-10-03T18:16:00Z</cp:lastPrinted>
  <dcterms:created xsi:type="dcterms:W3CDTF">2025-10-03T16:18:00Z</dcterms:created>
  <dcterms:modified xsi:type="dcterms:W3CDTF">2025-10-22T16:36:00Z</dcterms:modified>
  <cp:category/>
</cp:coreProperties>
</file>